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CCDA3" w14:textId="46746808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  <w:r w:rsidRPr="004E07DE">
        <w:rPr>
          <w:rFonts w:asciiTheme="minorHAnsi" w:hAnsiTheme="minorHAnsi" w:cstheme="minorHAnsi"/>
          <w:sz w:val="28"/>
          <w:szCs w:val="28"/>
        </w:rPr>
        <w:t>Kupní smlouva č.       /20</w:t>
      </w:r>
      <w:r w:rsidR="00915632" w:rsidRPr="004E07DE">
        <w:rPr>
          <w:rFonts w:asciiTheme="minorHAnsi" w:hAnsiTheme="minorHAnsi" w:cstheme="minorHAnsi"/>
          <w:sz w:val="28"/>
          <w:szCs w:val="28"/>
        </w:rPr>
        <w:t>2</w:t>
      </w:r>
      <w:r w:rsidR="003A4617" w:rsidRPr="004E07DE">
        <w:rPr>
          <w:rFonts w:asciiTheme="minorHAnsi" w:hAnsiTheme="minorHAnsi" w:cstheme="minorHAnsi"/>
          <w:sz w:val="28"/>
          <w:szCs w:val="28"/>
        </w:rPr>
        <w:t>4</w:t>
      </w:r>
    </w:p>
    <w:p w14:paraId="0259C9E0" w14:textId="77777777" w:rsidR="00A165C4" w:rsidRPr="004E07DE" w:rsidRDefault="00A165C4" w:rsidP="005D52DF">
      <w:pPr>
        <w:pStyle w:val="Nzev"/>
        <w:rPr>
          <w:rFonts w:asciiTheme="minorHAnsi" w:hAnsiTheme="minorHAnsi" w:cstheme="minorHAnsi"/>
          <w:sz w:val="28"/>
          <w:szCs w:val="28"/>
        </w:rPr>
      </w:pPr>
    </w:p>
    <w:p w14:paraId="29A20B69" w14:textId="3B591C88" w:rsidR="003A4617" w:rsidRPr="008A4643" w:rsidRDefault="00937C33" w:rsidP="009F6514">
      <w:pPr>
        <w:pStyle w:val="Nzev"/>
        <w:ind w:left="720"/>
        <w:rPr>
          <w:rFonts w:asciiTheme="minorHAnsi" w:hAnsiTheme="minorHAnsi" w:cstheme="minorHAnsi"/>
          <w:sz w:val="22"/>
          <w:szCs w:val="22"/>
        </w:rPr>
      </w:pPr>
      <w:r w:rsidRPr="00937C33">
        <w:rPr>
          <w:rFonts w:ascii="Arial" w:hAnsi="Arial" w:cs="Arial"/>
          <w:bCs/>
          <w:sz w:val="24"/>
        </w:rPr>
        <w:t>PROJEKT NPO "Obnova VO města Brna 2024", registrační číslo 2182000993</w:t>
      </w:r>
    </w:p>
    <w:p w14:paraId="686069E9" w14:textId="77777777" w:rsidR="00A165C4" w:rsidRPr="00035B83" w:rsidRDefault="00A165C4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  <w:r w:rsidRPr="00035B83">
        <w:rPr>
          <w:rFonts w:asciiTheme="minorHAnsi" w:hAnsiTheme="minorHAnsi" w:cstheme="minorHAnsi"/>
          <w:sz w:val="24"/>
          <w:szCs w:val="24"/>
        </w:rPr>
        <w:t>Smluvní strany:</w:t>
      </w:r>
    </w:p>
    <w:p w14:paraId="5B991DD7" w14:textId="77777777" w:rsidR="003A4617" w:rsidRPr="00035B83" w:rsidRDefault="003A4617" w:rsidP="005D52DF">
      <w:pPr>
        <w:pStyle w:val="Nzev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12"/>
      </w:tblGrid>
      <w:tr w:rsidR="0010501D" w:rsidRPr="00035B83" w14:paraId="6511A42B" w14:textId="676EB1B7" w:rsidTr="00535812">
        <w:trPr>
          <w:trHeight w:val="510"/>
        </w:trPr>
        <w:tc>
          <w:tcPr>
            <w:tcW w:w="3969" w:type="dxa"/>
            <w:vAlign w:val="bottom"/>
          </w:tcPr>
          <w:p w14:paraId="0E977FE1" w14:textId="6B5D4E62" w:rsidR="0010501D" w:rsidRPr="00035B83" w:rsidRDefault="0010501D" w:rsidP="005D52DF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Prodávající:</w:t>
            </w:r>
          </w:p>
        </w:tc>
        <w:tc>
          <w:tcPr>
            <w:tcW w:w="5312" w:type="dxa"/>
            <w:vAlign w:val="bottom"/>
          </w:tcPr>
          <w:p w14:paraId="1CA4A874" w14:textId="2EFB6EB8" w:rsidR="0010501D" w:rsidRPr="00035B83" w:rsidRDefault="0010501D" w:rsidP="005D52DF">
            <w:pPr>
              <w:pStyle w:val="Nadpis5"/>
              <w:ind w:left="567"/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Cs w:val="24"/>
                <w:highlight w:val="yellow"/>
              </w:rPr>
              <w:t>.</w:t>
            </w:r>
          </w:p>
        </w:tc>
      </w:tr>
      <w:tr w:rsidR="0010501D" w:rsidRPr="00035B83" w14:paraId="0B3C0306" w14:textId="73DF1DFD" w:rsidTr="00535812">
        <w:trPr>
          <w:trHeight w:val="340"/>
        </w:trPr>
        <w:tc>
          <w:tcPr>
            <w:tcW w:w="3969" w:type="dxa"/>
          </w:tcPr>
          <w:p w14:paraId="70D3DFC2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12" w:type="dxa"/>
          </w:tcPr>
          <w:p w14:paraId="518E676C" w14:textId="467F5126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545DC975" w14:textId="5F228575" w:rsidTr="00535812">
        <w:trPr>
          <w:trHeight w:val="340"/>
        </w:trPr>
        <w:tc>
          <w:tcPr>
            <w:tcW w:w="3969" w:type="dxa"/>
          </w:tcPr>
          <w:p w14:paraId="184CC63D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</w:tc>
        <w:tc>
          <w:tcPr>
            <w:tcW w:w="5312" w:type="dxa"/>
          </w:tcPr>
          <w:p w14:paraId="4A66B092" w14:textId="3D95AC33" w:rsidR="0010501D" w:rsidRPr="00035B83" w:rsidRDefault="00035B83" w:rsidP="00035B83">
            <w:pPr>
              <w:pStyle w:val="Normlnodsazen"/>
              <w:ind w:left="568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</w:t>
            </w: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……………………………………….</w:t>
            </w:r>
          </w:p>
        </w:tc>
      </w:tr>
      <w:tr w:rsidR="0010501D" w:rsidRPr="00035B83" w14:paraId="7978F548" w14:textId="7DCBE4D0" w:rsidTr="00535812">
        <w:trPr>
          <w:trHeight w:val="340"/>
        </w:trPr>
        <w:tc>
          <w:tcPr>
            <w:tcW w:w="3969" w:type="dxa"/>
          </w:tcPr>
          <w:p w14:paraId="6FF66A1F" w14:textId="4FC870DD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  <w:p w14:paraId="5B522597" w14:textId="77777777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12" w:type="dxa"/>
          </w:tcPr>
          <w:p w14:paraId="1777702E" w14:textId="3A851ADD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  <w:p w14:paraId="121600E4" w14:textId="50E7AFC9" w:rsidR="00035B83" w:rsidRPr="00035B83" w:rsidRDefault="00035B83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10501D" w:rsidRPr="00035B83" w14:paraId="07CE22CB" w14:textId="06921BBA" w:rsidTr="00535812">
        <w:trPr>
          <w:trHeight w:val="351"/>
        </w:trPr>
        <w:tc>
          <w:tcPr>
            <w:tcW w:w="3969" w:type="dxa"/>
          </w:tcPr>
          <w:p w14:paraId="609224CA" w14:textId="619A5503" w:rsidR="003A4617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</w:t>
            </w:r>
            <w:r w:rsidR="003A4617" w:rsidRP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3E20B50A" w14:textId="2E968C53" w:rsidR="0010501D" w:rsidRPr="00035B83" w:rsidRDefault="0010501D" w:rsidP="005D52DF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DIČ:</w:t>
            </w:r>
          </w:p>
        </w:tc>
        <w:tc>
          <w:tcPr>
            <w:tcW w:w="5312" w:type="dxa"/>
          </w:tcPr>
          <w:p w14:paraId="2E3E6AAA" w14:textId="31018CEA" w:rsidR="0010501D" w:rsidRPr="00035B83" w:rsidRDefault="0010501D" w:rsidP="005D52DF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  <w:r w:rsidR="00035B83"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br/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5E8BBE3E" w14:textId="77777777" w:rsidTr="003075B5">
        <w:trPr>
          <w:trHeight w:val="351"/>
        </w:trPr>
        <w:tc>
          <w:tcPr>
            <w:tcW w:w="3969" w:type="dxa"/>
            <w:vAlign w:val="center"/>
          </w:tcPr>
          <w:p w14:paraId="665D52CB" w14:textId="6A4B6651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apsán v OR:</w:t>
            </w:r>
          </w:p>
        </w:tc>
        <w:tc>
          <w:tcPr>
            <w:tcW w:w="5312" w:type="dxa"/>
            <w:vAlign w:val="center"/>
          </w:tcPr>
          <w:p w14:paraId="253E3533" w14:textId="7BF7264A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Krajský soud v ………, spis. značka …………</w:t>
            </w:r>
          </w:p>
        </w:tc>
      </w:tr>
      <w:tr w:rsidR="00C24987" w:rsidRPr="00035B83" w14:paraId="0E0194BF" w14:textId="2B8EC929" w:rsidTr="00535812">
        <w:trPr>
          <w:trHeight w:val="340"/>
        </w:trPr>
        <w:tc>
          <w:tcPr>
            <w:tcW w:w="3969" w:type="dxa"/>
          </w:tcPr>
          <w:p w14:paraId="0A197747" w14:textId="62CF7AA6" w:rsidR="00C24987" w:rsidRPr="00035B83" w:rsidRDefault="003A461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ank. </w:t>
            </w:r>
            <w:proofErr w:type="gramStart"/>
            <w:r w:rsidR="00C24987" w:rsidRPr="00035B83">
              <w:rPr>
                <w:rFonts w:asciiTheme="minorHAnsi" w:hAnsiTheme="minorHAnsi" w:cstheme="minorHAnsi"/>
                <w:sz w:val="24"/>
                <w:szCs w:val="24"/>
              </w:rPr>
              <w:t>spojení :</w:t>
            </w:r>
            <w:proofErr w:type="gramEnd"/>
          </w:p>
        </w:tc>
        <w:tc>
          <w:tcPr>
            <w:tcW w:w="5312" w:type="dxa"/>
          </w:tcPr>
          <w:p w14:paraId="1FC7F5B9" w14:textId="7384BDFC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2F9BFC71" w14:textId="552A8D27" w:rsidTr="00535812">
        <w:trPr>
          <w:trHeight w:val="340"/>
        </w:trPr>
        <w:tc>
          <w:tcPr>
            <w:tcW w:w="3969" w:type="dxa"/>
          </w:tcPr>
          <w:p w14:paraId="6DB40E78" w14:textId="09826BE0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12" w:type="dxa"/>
          </w:tcPr>
          <w:p w14:paraId="5C75EDEE" w14:textId="10EE136E" w:rsidR="00C24987" w:rsidRPr="00035B83" w:rsidRDefault="00C24987" w:rsidP="00C24987">
            <w:pPr>
              <w:ind w:left="567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………………………………………</w:t>
            </w:r>
            <w:r w:rsidR="00035B83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..</w:t>
            </w:r>
          </w:p>
        </w:tc>
      </w:tr>
      <w:tr w:rsidR="00C24987" w:rsidRPr="00035B83" w14:paraId="6F57FEF2" w14:textId="3335985B" w:rsidTr="00535812">
        <w:trPr>
          <w:trHeight w:val="340"/>
        </w:trPr>
        <w:tc>
          <w:tcPr>
            <w:tcW w:w="3969" w:type="dxa"/>
          </w:tcPr>
          <w:p w14:paraId="0E3055CB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Prodávající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12" w:type="dxa"/>
          </w:tcPr>
          <w:p w14:paraId="2A22AD2F" w14:textId="77777777" w:rsidR="00C24987" w:rsidRPr="00035B83" w:rsidRDefault="00C24987" w:rsidP="00C24987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DDC7E94" w14:textId="77777777" w:rsidR="00A165C4" w:rsidRPr="00035B83" w:rsidRDefault="00A165C4" w:rsidP="005D52DF">
      <w:pPr>
        <w:pStyle w:val="Nadpis2"/>
        <w:numPr>
          <w:ilvl w:val="0"/>
          <w:numId w:val="0"/>
        </w:numPr>
        <w:spacing w:before="0" w:after="0"/>
        <w:ind w:left="567"/>
        <w:rPr>
          <w:rFonts w:asciiTheme="minorHAnsi" w:hAnsiTheme="minorHAnsi" w:cstheme="minorHAnsi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4617" w:rsidRPr="00035B83" w14:paraId="207F3DC7" w14:textId="77777777" w:rsidTr="003E7BD3">
        <w:trPr>
          <w:trHeight w:val="340"/>
        </w:trPr>
        <w:tc>
          <w:tcPr>
            <w:tcW w:w="3969" w:type="dxa"/>
          </w:tcPr>
          <w:p w14:paraId="77697007" w14:textId="77777777" w:rsidR="003A4617" w:rsidRPr="00035B83" w:rsidRDefault="003A4617" w:rsidP="003E7BD3">
            <w:pPr>
              <w:pStyle w:val="Nadpis2"/>
              <w:numPr>
                <w:ilvl w:val="0"/>
                <w:numId w:val="0"/>
              </w:numPr>
              <w:spacing w:before="0" w:after="0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22FBAB37" w14:textId="77777777" w:rsidR="003A4617" w:rsidRPr="00035B83" w:rsidRDefault="003A4617" w:rsidP="003E7BD3">
            <w:pPr>
              <w:pStyle w:val="Nadpis2"/>
              <w:numPr>
                <w:ilvl w:val="0"/>
                <w:numId w:val="9"/>
              </w:numPr>
              <w:spacing w:before="0" w:after="0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 xml:space="preserve"> Kupující:</w:t>
            </w:r>
          </w:p>
        </w:tc>
        <w:tc>
          <w:tcPr>
            <w:tcW w:w="5387" w:type="dxa"/>
          </w:tcPr>
          <w:p w14:paraId="2BE41B66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</w:p>
          <w:p w14:paraId="68FBD74B" w14:textId="77777777" w:rsidR="003A4617" w:rsidRPr="00035B83" w:rsidRDefault="003A4617" w:rsidP="003E7BD3">
            <w:pPr>
              <w:pStyle w:val="Nadpis5"/>
              <w:ind w:left="567"/>
              <w:rPr>
                <w:rFonts w:asciiTheme="minorHAnsi" w:hAnsiTheme="minorHAnsi" w:cstheme="minorHAnsi"/>
                <w:szCs w:val="24"/>
              </w:rPr>
            </w:pPr>
            <w:r w:rsidRPr="00035B83">
              <w:rPr>
                <w:rFonts w:asciiTheme="minorHAnsi" w:hAnsiTheme="minorHAnsi" w:cstheme="minorHAnsi"/>
                <w:szCs w:val="24"/>
              </w:rPr>
              <w:t>Technické sítě Brno, akciová společnost</w:t>
            </w:r>
          </w:p>
        </w:tc>
      </w:tr>
      <w:tr w:rsidR="003A4617" w:rsidRPr="00035B83" w14:paraId="2A6D45AA" w14:textId="77777777" w:rsidTr="003E7BD3">
        <w:trPr>
          <w:trHeight w:val="429"/>
        </w:trPr>
        <w:tc>
          <w:tcPr>
            <w:tcW w:w="3969" w:type="dxa"/>
            <w:vAlign w:val="center"/>
          </w:tcPr>
          <w:p w14:paraId="4C71B3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sídlem:</w:t>
            </w:r>
          </w:p>
        </w:tc>
        <w:tc>
          <w:tcPr>
            <w:tcW w:w="5387" w:type="dxa"/>
            <w:vAlign w:val="center"/>
          </w:tcPr>
          <w:p w14:paraId="40FFA5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Barvířská 822/5, 602 00 Brno</w:t>
            </w:r>
          </w:p>
        </w:tc>
      </w:tr>
      <w:tr w:rsidR="003A4617" w:rsidRPr="00035B83" w14:paraId="47B3F4D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3D164A39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zastoupen:  </w:t>
            </w:r>
          </w:p>
          <w:p w14:paraId="1B2A40C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F03E47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3617338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1C8DDCB9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JUDr. Michalem Chládkem, MBA, předsedou představenstva</w:t>
            </w:r>
          </w:p>
          <w:p w14:paraId="09597396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Ing. Zdeňkem Machů, místopředsedou představenstva</w:t>
            </w:r>
          </w:p>
        </w:tc>
      </w:tr>
      <w:tr w:rsidR="003A4617" w:rsidRPr="00035B83" w14:paraId="55E2240A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DC3E006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ve věcech technických:</w:t>
            </w:r>
          </w:p>
        </w:tc>
        <w:tc>
          <w:tcPr>
            <w:tcW w:w="5387" w:type="dxa"/>
            <w:vAlign w:val="center"/>
          </w:tcPr>
          <w:p w14:paraId="3E7627D0" w14:textId="1FAB8930" w:rsidR="003A4617" w:rsidRPr="00035B83" w:rsidRDefault="00231DAA" w:rsidP="003E7BD3">
            <w:pPr>
              <w:pStyle w:val="Zhlav"/>
              <w:tabs>
                <w:tab w:val="clear" w:pos="4536"/>
                <w:tab w:val="clear" w:pos="9072"/>
              </w:tabs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Dušan Piják, vedoucí odboru kontroly a regulace</w:t>
            </w:r>
            <w:r w:rsidR="00A64033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VO</w:t>
            </w:r>
          </w:p>
        </w:tc>
      </w:tr>
      <w:tr w:rsidR="003A4617" w:rsidRPr="00035B83" w14:paraId="521DF428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5F8D666D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tel:</w:t>
            </w:r>
          </w:p>
        </w:tc>
        <w:tc>
          <w:tcPr>
            <w:tcW w:w="5387" w:type="dxa"/>
            <w:vAlign w:val="center"/>
          </w:tcPr>
          <w:p w14:paraId="4E9F58C9" w14:textId="4BB2013A" w:rsidR="003A4617" w:rsidRPr="00035B83" w:rsidRDefault="00CF3070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+420 545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424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231DAA" w:rsidRPr="00035B83">
              <w:rPr>
                <w:rFonts w:asciiTheme="minorHAnsi" w:hAnsiTheme="minorHAnsi" w:cstheme="minorHAnsi"/>
                <w:sz w:val="24"/>
                <w:szCs w:val="24"/>
              </w:rPr>
              <w:t>36</w:t>
            </w:r>
          </w:p>
        </w:tc>
      </w:tr>
      <w:tr w:rsidR="003A4617" w:rsidRPr="00035B83" w14:paraId="3B6098D2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22C73E7" w14:textId="77777777" w:rsidR="003A4617" w:rsidRPr="00035B83" w:rsidRDefault="003A4617" w:rsidP="003E7BD3">
            <w:pPr>
              <w:pStyle w:val="Normlnodsazen"/>
              <w:ind w:left="499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5387" w:type="dxa"/>
            <w:vAlign w:val="center"/>
          </w:tcPr>
          <w:p w14:paraId="5E6748CC" w14:textId="5F00AE97" w:rsidR="003A4617" w:rsidRPr="00035B83" w:rsidRDefault="00231DAA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pijak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@ts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="00CF3070" w:rsidRPr="00035B83">
              <w:rPr>
                <w:rFonts w:asciiTheme="minorHAnsi" w:hAnsiTheme="minorHAnsi" w:cstheme="minorHAnsi"/>
                <w:sz w:val="24"/>
                <w:szCs w:val="24"/>
              </w:rPr>
              <w:t>.cz</w:t>
            </w:r>
          </w:p>
        </w:tc>
      </w:tr>
      <w:tr w:rsidR="003A4617" w:rsidRPr="00035B83" w14:paraId="1E4F5487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03D37A8C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IČO:</w:t>
            </w:r>
          </w:p>
        </w:tc>
        <w:tc>
          <w:tcPr>
            <w:tcW w:w="5387" w:type="dxa"/>
            <w:vAlign w:val="center"/>
          </w:tcPr>
          <w:p w14:paraId="6311008F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255 12 285</w:t>
            </w:r>
          </w:p>
        </w:tc>
      </w:tr>
      <w:tr w:rsidR="003A4617" w:rsidRPr="00035B83" w14:paraId="31FAB50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46A8C11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 xml:space="preserve">DIČ:  </w:t>
            </w:r>
          </w:p>
        </w:tc>
        <w:tc>
          <w:tcPr>
            <w:tcW w:w="5387" w:type="dxa"/>
            <w:vAlign w:val="center"/>
          </w:tcPr>
          <w:p w14:paraId="668C5DE3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CZ25512285</w:t>
            </w:r>
          </w:p>
        </w:tc>
      </w:tr>
      <w:tr w:rsidR="003A4617" w:rsidRPr="00035B83" w14:paraId="0B9EC53C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79FF355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zapsán v OR:</w:t>
            </w:r>
          </w:p>
        </w:tc>
        <w:tc>
          <w:tcPr>
            <w:tcW w:w="5387" w:type="dxa"/>
            <w:vAlign w:val="center"/>
          </w:tcPr>
          <w:p w14:paraId="4EAE311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Krajský soud v Brně, spis. značka B 2500</w:t>
            </w:r>
          </w:p>
        </w:tc>
      </w:tr>
      <w:tr w:rsidR="003A4617" w:rsidRPr="00035B83" w14:paraId="44981B2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5013BE7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bankovní spojení:</w:t>
            </w:r>
          </w:p>
        </w:tc>
        <w:tc>
          <w:tcPr>
            <w:tcW w:w="5387" w:type="dxa"/>
            <w:vAlign w:val="center"/>
          </w:tcPr>
          <w:p w14:paraId="7B63F417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Česká spořitelna a.s.</w:t>
            </w:r>
          </w:p>
        </w:tc>
      </w:tr>
      <w:tr w:rsidR="003A4617" w:rsidRPr="00035B83" w14:paraId="13D180C4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1A5595BC" w14:textId="186C303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č. účtu</w:t>
            </w:r>
            <w:r w:rsidR="00035B8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387" w:type="dxa"/>
            <w:vAlign w:val="center"/>
          </w:tcPr>
          <w:p w14:paraId="605E117B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2025576339/0800</w:t>
            </w:r>
          </w:p>
        </w:tc>
      </w:tr>
      <w:tr w:rsidR="003A4617" w:rsidRPr="00035B83" w14:paraId="713E35A1" w14:textId="77777777" w:rsidTr="003E7BD3">
        <w:trPr>
          <w:trHeight w:val="284"/>
        </w:trPr>
        <w:tc>
          <w:tcPr>
            <w:tcW w:w="3969" w:type="dxa"/>
            <w:vAlign w:val="center"/>
          </w:tcPr>
          <w:p w14:paraId="674593F3" w14:textId="77777777" w:rsidR="003A4617" w:rsidRPr="00035B83" w:rsidRDefault="003A4617" w:rsidP="003E7BD3">
            <w:pPr>
              <w:pStyle w:val="Normlnodsazen"/>
              <w:ind w:left="497"/>
              <w:rPr>
                <w:rFonts w:asciiTheme="minorHAnsi" w:hAnsiTheme="minorHAnsi" w:cstheme="minorHAnsi"/>
                <w:sz w:val="24"/>
                <w:szCs w:val="24"/>
              </w:rPr>
            </w:pP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(dále jen „</w:t>
            </w:r>
            <w:r w:rsidRPr="00035B83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Kupující</w:t>
            </w:r>
            <w:r w:rsidRPr="00035B83">
              <w:rPr>
                <w:rFonts w:asciiTheme="minorHAnsi" w:hAnsiTheme="minorHAnsi" w:cstheme="minorHAnsi"/>
                <w:sz w:val="24"/>
                <w:szCs w:val="24"/>
              </w:rPr>
              <w:t>“)</w:t>
            </w:r>
          </w:p>
        </w:tc>
        <w:tc>
          <w:tcPr>
            <w:tcW w:w="5387" w:type="dxa"/>
            <w:vAlign w:val="center"/>
          </w:tcPr>
          <w:p w14:paraId="7349CCAE" w14:textId="77777777" w:rsidR="003A4617" w:rsidRPr="00035B83" w:rsidRDefault="003A4617" w:rsidP="003E7BD3">
            <w:pPr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CDFD231" w14:textId="77777777" w:rsidR="00A165C4" w:rsidRPr="004E07DE" w:rsidRDefault="00A165C4" w:rsidP="005D52DF">
      <w:pPr>
        <w:rPr>
          <w:rFonts w:asciiTheme="minorHAnsi" w:hAnsiTheme="minorHAnsi" w:cstheme="minorHAnsi"/>
          <w:sz w:val="20"/>
        </w:rPr>
      </w:pPr>
    </w:p>
    <w:p w14:paraId="618F878D" w14:textId="77777777" w:rsidR="00A165C4" w:rsidRPr="004E07DE" w:rsidRDefault="00A165C4" w:rsidP="005D52DF">
      <w:pPr>
        <w:jc w:val="both"/>
        <w:rPr>
          <w:rFonts w:asciiTheme="minorHAnsi" w:hAnsiTheme="minorHAnsi" w:cstheme="minorHAnsi"/>
          <w:sz w:val="20"/>
        </w:rPr>
      </w:pP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uzavírají podle ustanovení § 2079 a násl. zákona č. 89/2012 Sb., občanského zákoníku (dále jen „</w:t>
      </w:r>
      <w:r w:rsidRPr="004E07DE">
        <w:rPr>
          <w:rStyle w:val="Zdraznn1"/>
          <w:rFonts w:asciiTheme="minorHAnsi" w:hAnsiTheme="minorHAnsi" w:cstheme="minorHAnsi"/>
          <w:bCs/>
          <w:iCs/>
          <w:sz w:val="20"/>
        </w:rPr>
        <w:t>občanský zákoník</w:t>
      </w:r>
      <w:r w:rsidRPr="004E07DE">
        <w:rPr>
          <w:rStyle w:val="Zdraznn1"/>
          <w:rFonts w:asciiTheme="minorHAnsi" w:hAnsiTheme="minorHAnsi" w:cstheme="minorHAnsi"/>
          <w:i w:val="0"/>
          <w:iCs/>
          <w:sz w:val="20"/>
        </w:rPr>
        <w:t>“),</w:t>
      </w:r>
      <w:r w:rsidRPr="004E07DE">
        <w:rPr>
          <w:rFonts w:asciiTheme="minorHAnsi" w:hAnsiTheme="minorHAnsi" w:cstheme="minorHAnsi"/>
          <w:sz w:val="20"/>
        </w:rPr>
        <w:t xml:space="preserve"> tuto kupní smlouvu</w:t>
      </w:r>
    </w:p>
    <w:p w14:paraId="2523C656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0FB98D74" w14:textId="77777777" w:rsidR="005D52DF" w:rsidRPr="004E07DE" w:rsidRDefault="005D52DF" w:rsidP="005D52DF">
      <w:pPr>
        <w:jc w:val="center"/>
        <w:rPr>
          <w:rStyle w:val="Siln"/>
          <w:rFonts w:asciiTheme="minorHAnsi" w:hAnsiTheme="minorHAnsi" w:cstheme="minorHAnsi"/>
          <w:bCs/>
          <w:sz w:val="20"/>
        </w:rPr>
      </w:pPr>
    </w:p>
    <w:p w14:paraId="57B169D3" w14:textId="687C9DAB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I.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45325A08" w14:textId="77777777" w:rsidR="008A4643" w:rsidRPr="00035B83" w:rsidRDefault="008A4643" w:rsidP="00CF3070">
      <w:pPr>
        <w:spacing w:after="120"/>
        <w:jc w:val="center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Preambule</w:t>
      </w:r>
    </w:p>
    <w:p w14:paraId="37B4ADBD" w14:textId="70849BA7" w:rsidR="008A4643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Tato smlouva je uzavřena na základě zadávacího řízení k </w:t>
      </w:r>
      <w:r w:rsidR="00A30183" w:rsidRPr="00035B83">
        <w:rPr>
          <w:rFonts w:asciiTheme="minorHAnsi" w:hAnsiTheme="minorHAnsi" w:cstheme="minorHAnsi"/>
          <w:szCs w:val="22"/>
        </w:rPr>
        <w:t>nadlimitní</w:t>
      </w:r>
      <w:r w:rsidRPr="00035B83">
        <w:rPr>
          <w:rFonts w:asciiTheme="minorHAnsi" w:hAnsiTheme="minorHAnsi" w:cstheme="minorHAnsi"/>
          <w:szCs w:val="22"/>
        </w:rPr>
        <w:t xml:space="preserve"> veřejné zakázce na dodávky s názvem „</w:t>
      </w:r>
      <w:r w:rsidR="00937C33" w:rsidRPr="00035B83">
        <w:rPr>
          <w:rFonts w:asciiTheme="minorHAnsi" w:hAnsiTheme="minorHAnsi" w:cstheme="minorHAnsi"/>
          <w:szCs w:val="22"/>
        </w:rPr>
        <w:t>PROJEKT NPO "Obnova VO města Brna 2024", registrační číslo 2182000993</w:t>
      </w:r>
      <w:r w:rsidRPr="00035B83">
        <w:rPr>
          <w:rFonts w:asciiTheme="minorHAnsi" w:hAnsiTheme="minorHAnsi" w:cstheme="minorHAnsi"/>
          <w:szCs w:val="22"/>
        </w:rPr>
        <w:t xml:space="preserve">“ (dále jen </w:t>
      </w:r>
      <w:r w:rsidRPr="00035B83">
        <w:rPr>
          <w:rFonts w:asciiTheme="minorHAnsi" w:hAnsiTheme="minorHAnsi" w:cstheme="minorHAnsi"/>
          <w:szCs w:val="22"/>
        </w:rPr>
        <w:lastRenderedPageBreak/>
        <w:t xml:space="preserve">„veřejná zakázka“) zadávané </w:t>
      </w:r>
      <w:r w:rsidR="00A30183" w:rsidRPr="00035B83">
        <w:rPr>
          <w:rFonts w:asciiTheme="minorHAnsi" w:hAnsiTheme="minorHAnsi" w:cstheme="minorHAnsi"/>
          <w:szCs w:val="22"/>
        </w:rPr>
        <w:t>v otevřeném nadlimitním</w:t>
      </w:r>
      <w:r w:rsidRPr="00035B83">
        <w:rPr>
          <w:rFonts w:asciiTheme="minorHAnsi" w:hAnsiTheme="minorHAnsi" w:cstheme="minorHAnsi"/>
          <w:szCs w:val="22"/>
        </w:rPr>
        <w:t xml:space="preserve"> řízení podle </w:t>
      </w:r>
      <w:r w:rsidR="00A30183" w:rsidRPr="00035B83">
        <w:rPr>
          <w:rFonts w:asciiTheme="minorHAnsi" w:hAnsiTheme="minorHAnsi" w:cstheme="minorHAnsi"/>
          <w:szCs w:val="22"/>
        </w:rPr>
        <w:t>příslušných ustanovení</w:t>
      </w:r>
      <w:r w:rsidRPr="00035B83">
        <w:rPr>
          <w:rFonts w:asciiTheme="minorHAnsi" w:hAnsiTheme="minorHAnsi" w:cstheme="minorHAnsi"/>
          <w:szCs w:val="22"/>
        </w:rPr>
        <w:t xml:space="preserve"> zákona č. 134/2016 Sb., o zadávání veřejných zakázek</w:t>
      </w:r>
      <w:r w:rsidR="00A30183" w:rsidRPr="00035B83">
        <w:rPr>
          <w:rFonts w:asciiTheme="minorHAnsi" w:hAnsiTheme="minorHAnsi" w:cstheme="minorHAnsi"/>
          <w:szCs w:val="22"/>
        </w:rPr>
        <w:t>, ve znění pozdějších předpisů</w:t>
      </w:r>
      <w:r w:rsidRPr="00035B83">
        <w:rPr>
          <w:rFonts w:asciiTheme="minorHAnsi" w:hAnsiTheme="minorHAnsi" w:cstheme="minorHAnsi"/>
          <w:szCs w:val="22"/>
        </w:rPr>
        <w:t xml:space="preserve"> (dále jen jako „ZZVZ“), mezi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upujícím, jakožto zadavatelem zakázky, 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rodávajícím, jakožto vybraným dodavatelem.</w:t>
      </w:r>
    </w:p>
    <w:p w14:paraId="403B18B2" w14:textId="546442DF" w:rsidR="00A165C4" w:rsidRPr="00035B83" w:rsidRDefault="008A4643" w:rsidP="00CF3070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Zahájení zadávacího řízení na veřejnou zakázku bylo schváleno představenstvem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upujícího dne</w:t>
      </w:r>
      <w:r w:rsidR="00035B83">
        <w:rPr>
          <w:rFonts w:asciiTheme="minorHAnsi" w:hAnsiTheme="minorHAnsi" w:cstheme="minorHAnsi"/>
          <w:szCs w:val="22"/>
        </w:rPr>
        <w:t xml:space="preserve"> 17. 5.</w:t>
      </w:r>
      <w:r w:rsidR="000D02C3" w:rsidRPr="00035B83">
        <w:rPr>
          <w:rFonts w:asciiTheme="minorHAnsi" w:hAnsiTheme="minorHAnsi" w:cstheme="minorHAnsi"/>
          <w:szCs w:val="22"/>
        </w:rPr>
        <w:t xml:space="preserve">  2024</w:t>
      </w:r>
      <w:r w:rsidRPr="00035B83">
        <w:rPr>
          <w:rFonts w:asciiTheme="minorHAnsi" w:hAnsiTheme="minorHAnsi" w:cstheme="minorHAnsi"/>
          <w:szCs w:val="22"/>
        </w:rPr>
        <w:t xml:space="preserve"> pod bodem PS6/</w:t>
      </w:r>
      <w:proofErr w:type="gramStart"/>
      <w:r w:rsidR="00035B83">
        <w:rPr>
          <w:rFonts w:asciiTheme="minorHAnsi" w:hAnsiTheme="minorHAnsi" w:cstheme="minorHAnsi"/>
          <w:szCs w:val="22"/>
        </w:rPr>
        <w:t>175a</w:t>
      </w:r>
      <w:proofErr w:type="gramEnd"/>
      <w:r w:rsidR="000D02C3" w:rsidRPr="00035B83">
        <w:rPr>
          <w:rFonts w:asciiTheme="minorHAnsi" w:hAnsiTheme="minorHAnsi" w:cstheme="minorHAnsi"/>
          <w:szCs w:val="22"/>
        </w:rPr>
        <w:t>.</w:t>
      </w:r>
    </w:p>
    <w:p w14:paraId="362F39A2" w14:textId="5B53971F" w:rsidR="00A165C4" w:rsidRPr="00035B83" w:rsidRDefault="00A165C4" w:rsidP="004E07DE">
      <w:pPr>
        <w:numPr>
          <w:ilvl w:val="0"/>
          <w:numId w:val="6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má zájem o dodávku LED svítidel pro veřejné osvětlení ve městě Brně. Prodávající před uzavřením této smlouvy předložil Kupujícímu nabídku s návrhem svítidel do jednotlivých poptávaných ulic s tím, že garantuje plnění dle platných a účinných právních předpisů a ČSN</w:t>
      </w:r>
      <w:r w:rsidR="00601D9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zejména ČSN EN 13201</w:t>
      </w:r>
      <w:r w:rsidR="0061036F" w:rsidRPr="00035B83">
        <w:rPr>
          <w:rFonts w:asciiTheme="minorHAnsi" w:hAnsiTheme="minorHAnsi" w:cstheme="minorHAnsi"/>
          <w:szCs w:val="22"/>
        </w:rPr>
        <w:t>, ČSN 36 0459 a</w:t>
      </w:r>
      <w:r w:rsidR="00A81F80" w:rsidRPr="00035B83">
        <w:rPr>
          <w:rFonts w:asciiTheme="minorHAnsi" w:hAnsiTheme="minorHAnsi" w:cstheme="minorHAnsi"/>
          <w:szCs w:val="22"/>
        </w:rPr>
        <w:t xml:space="preserve"> ČSN EN12 464-2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5914C166" w14:textId="77777777" w:rsidR="004E07DE" w:rsidRPr="00035B83" w:rsidRDefault="004E07DE" w:rsidP="004E07DE">
      <w:pPr>
        <w:tabs>
          <w:tab w:val="left" w:pos="426"/>
        </w:tabs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13B69184" w14:textId="57079610" w:rsidR="00A165C4" w:rsidRPr="00035B83" w:rsidRDefault="00A165C4" w:rsidP="004E07DE">
      <w:pPr>
        <w:tabs>
          <w:tab w:val="left" w:pos="426"/>
        </w:tabs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Předmět smlouvy</w:t>
      </w:r>
    </w:p>
    <w:p w14:paraId="5DF928CD" w14:textId="22CBC573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se touto smlouvou zavazuje dodat Kupujícímu LED svítidla</w:t>
      </w:r>
      <w:r w:rsidR="003234E1" w:rsidRPr="00035B83">
        <w:rPr>
          <w:rFonts w:asciiTheme="minorHAnsi" w:hAnsiTheme="minorHAnsi" w:cstheme="minorHAnsi"/>
          <w:szCs w:val="22"/>
        </w:rPr>
        <w:t xml:space="preserve"> (</w:t>
      </w:r>
      <w:r w:rsidR="00556530" w:rsidRPr="00035B83">
        <w:rPr>
          <w:rFonts w:asciiTheme="minorHAnsi" w:hAnsiTheme="minorHAnsi" w:cstheme="minorHAnsi"/>
          <w:szCs w:val="22"/>
        </w:rPr>
        <w:t>1333</w:t>
      </w:r>
      <w:r w:rsidR="003A4617" w:rsidRPr="00035B83">
        <w:rPr>
          <w:rFonts w:asciiTheme="minorHAnsi" w:hAnsiTheme="minorHAnsi" w:cstheme="minorHAnsi"/>
          <w:szCs w:val="22"/>
        </w:rPr>
        <w:t xml:space="preserve"> </w:t>
      </w:r>
      <w:r w:rsidR="003234E1" w:rsidRPr="00035B83">
        <w:rPr>
          <w:rFonts w:asciiTheme="minorHAnsi" w:hAnsiTheme="minorHAnsi" w:cstheme="minorHAnsi"/>
          <w:szCs w:val="22"/>
        </w:rPr>
        <w:t>ks)</w:t>
      </w:r>
      <w:r w:rsidRPr="00035B83">
        <w:rPr>
          <w:rFonts w:asciiTheme="minorHAnsi" w:hAnsiTheme="minorHAnsi" w:cstheme="minorHAnsi"/>
          <w:szCs w:val="22"/>
        </w:rPr>
        <w:t xml:space="preserve"> uvedená v </w:t>
      </w:r>
      <w:r w:rsidRPr="00035B83">
        <w:rPr>
          <w:rStyle w:val="Siln"/>
          <w:rFonts w:asciiTheme="minorHAnsi" w:hAnsiTheme="minorHAnsi" w:cstheme="minorHAnsi"/>
          <w:b w:val="0"/>
          <w:bCs/>
          <w:szCs w:val="22"/>
        </w:rPr>
        <w:t xml:space="preserve">přílohách </w:t>
      </w:r>
      <w:r w:rsidRPr="00035B83">
        <w:rPr>
          <w:rFonts w:asciiTheme="minorHAnsi" w:hAnsiTheme="minorHAnsi" w:cstheme="minorHAnsi"/>
          <w:szCs w:val="22"/>
        </w:rPr>
        <w:t>této smlouvy (dále jen „</w:t>
      </w:r>
      <w:r w:rsidRPr="00035B83">
        <w:rPr>
          <w:rFonts w:asciiTheme="minorHAnsi" w:hAnsiTheme="minorHAnsi" w:cstheme="minorHAnsi"/>
          <w:bCs/>
          <w:i/>
          <w:szCs w:val="22"/>
        </w:rPr>
        <w:t>Zboží</w:t>
      </w:r>
      <w:r w:rsidRPr="00035B83">
        <w:rPr>
          <w:rFonts w:asciiTheme="minorHAnsi" w:hAnsiTheme="minorHAnsi" w:cstheme="minorHAnsi"/>
          <w:szCs w:val="22"/>
        </w:rPr>
        <w:t xml:space="preserve">“) tak, aby bylo zajištěno kvalitní nasvětlení požadovaných míst dle platných a účinných právních předpisů, a to v souladu s požadavky Kupujícího, odpovídajícího skutečnostem uvedeným v přílohách této smlouvy. </w:t>
      </w:r>
    </w:p>
    <w:p w14:paraId="08C092B3" w14:textId="36F04CF2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Pr="00035B83">
        <w:rPr>
          <w:rFonts w:asciiTheme="minorHAnsi" w:hAnsiTheme="minorHAnsi" w:cstheme="minorHAnsi"/>
          <w:color w:val="000000"/>
          <w:szCs w:val="22"/>
        </w:rPr>
        <w:t xml:space="preserve">odávka Zboží zahrnuje dodávku </w:t>
      </w:r>
      <w:r w:rsidRPr="00035B83">
        <w:rPr>
          <w:rFonts w:asciiTheme="minorHAnsi" w:hAnsiTheme="minorHAnsi" w:cstheme="minorHAnsi"/>
          <w:szCs w:val="22"/>
        </w:rPr>
        <w:t>LED svítidel</w:t>
      </w:r>
      <w:r w:rsidR="00D55485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pro osvětlení ulic či jiných míst, jak vyplývá z přílohy č. </w:t>
      </w:r>
      <w:r w:rsidR="002576EA" w:rsidRPr="00035B83">
        <w:rPr>
          <w:rFonts w:asciiTheme="minorHAnsi" w:hAnsiTheme="minorHAnsi" w:cstheme="minorHAnsi"/>
          <w:szCs w:val="22"/>
        </w:rPr>
        <w:t>2</w:t>
      </w:r>
      <w:r w:rsidRPr="00035B83">
        <w:rPr>
          <w:rFonts w:asciiTheme="minorHAnsi" w:hAnsiTheme="minorHAnsi" w:cstheme="minorHAnsi"/>
          <w:szCs w:val="22"/>
        </w:rPr>
        <w:t xml:space="preserve"> této smlouvy. </w:t>
      </w:r>
    </w:p>
    <w:p w14:paraId="4DE6C759" w14:textId="77777777" w:rsidR="00A165C4" w:rsidRPr="00035B83" w:rsidRDefault="00A165C4" w:rsidP="00CF3070">
      <w:pPr>
        <w:numPr>
          <w:ilvl w:val="0"/>
          <w:numId w:val="7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Dodávka Zboží bude provedena za podmínek upravených dále v této smlouvě a Kupující se zavazuje způsobem sjednaným dále v této smlouvě zaplatit Prodávajícímu za dodávku Zboží kupní cenu. Prodávající se zavazuje převést na Kupujícího vlastnické právo.</w:t>
      </w:r>
    </w:p>
    <w:p w14:paraId="1ACFBB69" w14:textId="77777777" w:rsidR="00CF3070" w:rsidRPr="00035B83" w:rsidRDefault="00CF3070" w:rsidP="004E07DE">
      <w:pPr>
        <w:spacing w:after="120"/>
        <w:ind w:left="284"/>
        <w:jc w:val="center"/>
        <w:rPr>
          <w:rFonts w:asciiTheme="minorHAnsi" w:hAnsiTheme="minorHAnsi" w:cstheme="minorHAnsi"/>
          <w:szCs w:val="22"/>
        </w:rPr>
      </w:pPr>
    </w:p>
    <w:p w14:paraId="2586A5DD" w14:textId="13D50C61" w:rsidR="00A165C4" w:rsidRPr="00035B83" w:rsidRDefault="00A165C4" w:rsidP="004E07DE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III.</w:t>
      </w:r>
      <w:r w:rsidRPr="00035B83">
        <w:rPr>
          <w:rFonts w:asciiTheme="minorHAnsi" w:hAnsiTheme="minorHAnsi" w:cstheme="minorHAnsi"/>
          <w:b/>
          <w:bCs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Práva a povinnosti smluvních stran</w:t>
      </w:r>
    </w:p>
    <w:p w14:paraId="43576DC0" w14:textId="6936FF79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Prodávající:</w:t>
      </w:r>
      <w:r w:rsidRPr="00035B83">
        <w:rPr>
          <w:rFonts w:asciiTheme="minorHAnsi" w:hAnsiTheme="minorHAnsi" w:cstheme="minorHAnsi"/>
          <w:b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</w:r>
      <w:r w:rsidR="002609BD" w:rsidRPr="00035B83">
        <w:rPr>
          <w:rFonts w:asciiTheme="minorHAnsi" w:hAnsiTheme="minorHAnsi" w:cstheme="minorHAnsi"/>
          <w:szCs w:val="22"/>
        </w:rPr>
        <w:t>a) je povinen dodat</w:t>
      </w:r>
      <w:r w:rsidRPr="00035B83">
        <w:rPr>
          <w:rFonts w:asciiTheme="minorHAnsi" w:hAnsiTheme="minorHAnsi" w:cstheme="minorHAnsi"/>
          <w:szCs w:val="22"/>
        </w:rPr>
        <w:t xml:space="preserve"> Kupujícímu Zboží, a to do </w:t>
      </w:r>
      <w:r w:rsidR="0058548C" w:rsidRPr="00035B83">
        <w:rPr>
          <w:rFonts w:asciiTheme="minorHAnsi" w:hAnsiTheme="minorHAnsi" w:cstheme="minorHAnsi"/>
          <w:szCs w:val="22"/>
        </w:rPr>
        <w:t xml:space="preserve">skladu Kupujícího na adrese </w:t>
      </w:r>
      <w:r w:rsidR="0078268C" w:rsidRPr="00035B83">
        <w:rPr>
          <w:rFonts w:asciiTheme="minorHAnsi" w:hAnsiTheme="minorHAnsi" w:cstheme="minorHAnsi"/>
          <w:szCs w:val="22"/>
        </w:rPr>
        <w:t>Brno, Křenová 9</w:t>
      </w:r>
      <w:r w:rsidR="009836B5" w:rsidRPr="00035B83">
        <w:rPr>
          <w:rFonts w:asciiTheme="minorHAnsi" w:hAnsiTheme="minorHAnsi" w:cstheme="minorHAnsi"/>
          <w:szCs w:val="22"/>
        </w:rPr>
        <w:t xml:space="preserve">, jestliže se smluvní strany nedohodnou jinak. </w:t>
      </w:r>
      <w:r w:rsidR="0078268C" w:rsidRPr="00035B83">
        <w:rPr>
          <w:rFonts w:asciiTheme="minorHAnsi" w:hAnsiTheme="minorHAnsi" w:cstheme="minorHAnsi"/>
          <w:szCs w:val="22"/>
        </w:rPr>
        <w:t>N</w:t>
      </w:r>
      <w:r w:rsidRPr="00035B83">
        <w:rPr>
          <w:rFonts w:asciiTheme="minorHAnsi" w:hAnsiTheme="minorHAnsi" w:cstheme="minorHAnsi"/>
          <w:szCs w:val="22"/>
        </w:rPr>
        <w:t xml:space="preserve">áklady na dopravu Zboží do místa dodání nese Prodávající. </w:t>
      </w:r>
      <w:r w:rsidR="009836B5" w:rsidRPr="00035B83">
        <w:rPr>
          <w:rFonts w:asciiTheme="minorHAnsi" w:hAnsiTheme="minorHAnsi" w:cstheme="minorHAnsi"/>
          <w:szCs w:val="22"/>
        </w:rPr>
        <w:t>K převzetí zboží musí Prodávající Kupujícího v dostatečném předstihu vyzvat nejméně 3 pracovní dny předem. Tato výzva může být učiněna elektronicky e-mailovou adresu osoby pověřené k převzetí Zboží.</w:t>
      </w:r>
    </w:p>
    <w:p w14:paraId="0C1A3BBD" w14:textId="3BC4ABE4" w:rsidR="009951A9" w:rsidRPr="00035B83" w:rsidRDefault="00A165C4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v rozsahu stanoveném právními předpisy a touto smlouvou odpovědný za kvalitu a další vlastnosti Zboží a prohlašuje, že dodávané Zboží je schopno osvětlení požadovaných lokalit v městě Brně tak, jak je požadováno Kupujícím, zejména tedy tak, aby to odpovídalo normě ČSN EN 13201</w:t>
      </w:r>
      <w:r w:rsidR="0061036F" w:rsidRPr="00035B83">
        <w:rPr>
          <w:rFonts w:asciiTheme="minorHAnsi" w:hAnsiTheme="minorHAnsi" w:cstheme="minorHAnsi"/>
          <w:szCs w:val="22"/>
        </w:rPr>
        <w:t>, ČSN 36 0459</w:t>
      </w:r>
      <w:r w:rsidR="00CA2381" w:rsidRPr="00035B83">
        <w:rPr>
          <w:rFonts w:asciiTheme="minorHAnsi" w:hAnsiTheme="minorHAnsi" w:cstheme="minorHAnsi"/>
          <w:szCs w:val="22"/>
        </w:rPr>
        <w:t xml:space="preserve"> a</w:t>
      </w:r>
      <w:r w:rsidR="005A7FB1" w:rsidRPr="00035B83">
        <w:rPr>
          <w:rFonts w:asciiTheme="minorHAnsi" w:hAnsiTheme="minorHAnsi" w:cstheme="minorHAnsi"/>
          <w:szCs w:val="22"/>
        </w:rPr>
        <w:t xml:space="preserve"> </w:t>
      </w:r>
      <w:r w:rsidR="00CA2381" w:rsidRPr="00035B83">
        <w:rPr>
          <w:rFonts w:asciiTheme="minorHAnsi" w:hAnsiTheme="minorHAnsi" w:cstheme="minorHAnsi"/>
          <w:szCs w:val="22"/>
        </w:rPr>
        <w:t>ČSN 12464-2.</w:t>
      </w:r>
    </w:p>
    <w:p w14:paraId="1667F70D" w14:textId="19997AC2" w:rsidR="003E09B5" w:rsidRPr="00035B83" w:rsidRDefault="00346667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58548C" w:rsidRPr="00035B83">
        <w:rPr>
          <w:rFonts w:asciiTheme="minorHAnsi" w:hAnsiTheme="minorHAnsi" w:cstheme="minorHAnsi"/>
          <w:szCs w:val="22"/>
        </w:rPr>
        <w:t>je povinen při předání Zboží předat Kupujícímu m</w:t>
      </w:r>
      <w:r w:rsidRPr="00035B83">
        <w:rPr>
          <w:rFonts w:asciiTheme="minorHAnsi" w:hAnsiTheme="minorHAnsi" w:cstheme="minorHAnsi"/>
          <w:szCs w:val="22"/>
        </w:rPr>
        <w:t xml:space="preserve">anuál pro zapojení (instalační </w:t>
      </w:r>
      <w:r w:rsidR="0058548C" w:rsidRPr="00035B83">
        <w:rPr>
          <w:rFonts w:asciiTheme="minorHAnsi" w:hAnsiTheme="minorHAnsi" w:cstheme="minorHAnsi"/>
          <w:szCs w:val="22"/>
        </w:rPr>
        <w:t>manuál), další manuály, návody k použití, záruční listy</w:t>
      </w:r>
      <w:r w:rsidRPr="00035B83">
        <w:rPr>
          <w:rFonts w:asciiTheme="minorHAnsi" w:hAnsiTheme="minorHAnsi" w:cstheme="minorHAnsi"/>
          <w:szCs w:val="22"/>
        </w:rPr>
        <w:t xml:space="preserve"> a další dokumentaci vztahující </w:t>
      </w:r>
      <w:r w:rsidR="0058548C" w:rsidRPr="00035B83">
        <w:rPr>
          <w:rFonts w:asciiTheme="minorHAnsi" w:hAnsiTheme="minorHAnsi" w:cstheme="minorHAnsi"/>
          <w:szCs w:val="22"/>
        </w:rPr>
        <w:t xml:space="preserve">se </w:t>
      </w:r>
      <w:r w:rsidRPr="00035B83">
        <w:rPr>
          <w:rFonts w:asciiTheme="minorHAnsi" w:hAnsiTheme="minorHAnsi" w:cstheme="minorHAnsi"/>
          <w:szCs w:val="22"/>
        </w:rPr>
        <w:t>ke zboží,</w:t>
      </w:r>
    </w:p>
    <w:p w14:paraId="3F7F4242" w14:textId="2328610F" w:rsidR="00A165C4" w:rsidRPr="00035B83" w:rsidRDefault="0058548C" w:rsidP="00CF3070">
      <w:pPr>
        <w:tabs>
          <w:tab w:val="left" w:pos="6379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>) je povinen bezodkladně sdělit Kupujícímu veškeré skutečnosti, které mají význam pro naplnění účelu spolupráce podle této smlouvy či účelu obvyklého.</w:t>
      </w:r>
    </w:p>
    <w:p w14:paraId="5EA60428" w14:textId="77777777" w:rsidR="00A165C4" w:rsidRPr="00035B83" w:rsidRDefault="00A165C4" w:rsidP="00CF3070">
      <w:pPr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Kupující</w:t>
      </w:r>
      <w:r w:rsidRPr="00035B83">
        <w:rPr>
          <w:rFonts w:asciiTheme="minorHAnsi" w:hAnsiTheme="minorHAnsi" w:cstheme="minorHAnsi"/>
          <w:szCs w:val="22"/>
        </w:rPr>
        <w:t>:</w:t>
      </w:r>
    </w:p>
    <w:p w14:paraId="21FA63AD" w14:textId="3C21B54B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je povinen poskytnout Prodávajícímu veškerou nezbytnou součinnost při plnění podle této smlouvy, tj. zejména od Prodávajícího převzít Zboží, </w:t>
      </w:r>
    </w:p>
    <w:p w14:paraId="1DCEA1F7" w14:textId="6C4B6D72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 je povinen uhradit Prodávajícímu řádně a včas sjednanou kupní cenu podle článku IV. této smlouvy</w:t>
      </w:r>
      <w:r w:rsidR="00067698" w:rsidRPr="00035B83">
        <w:rPr>
          <w:rFonts w:asciiTheme="minorHAnsi" w:hAnsiTheme="minorHAnsi" w:cstheme="minorHAnsi"/>
          <w:szCs w:val="22"/>
        </w:rPr>
        <w:t>.</w:t>
      </w:r>
    </w:p>
    <w:p w14:paraId="432C8504" w14:textId="512466D2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lastRenderedPageBreak/>
        <w:t>Článek IV.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Kupní cena a její úhrada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54607186" w14:textId="791B5619" w:rsidR="00A165C4" w:rsidRPr="00035B83" w:rsidRDefault="00A165C4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touto smlouvou prodává Kupujícímu Zboží</w:t>
      </w:r>
      <w:r w:rsidR="00CD0D03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 xml:space="preserve">za celkovou maximální kupní cenu ve výši </w:t>
      </w:r>
      <w:r w:rsidR="00D55485" w:rsidRPr="00035B83">
        <w:rPr>
          <w:rFonts w:asciiTheme="minorHAnsi" w:hAnsiTheme="minorHAnsi" w:cstheme="minorHAnsi"/>
          <w:szCs w:val="22"/>
          <w:highlight w:val="yellow"/>
        </w:rPr>
        <w:t>………</w:t>
      </w:r>
      <w:r w:rsidR="00527652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Kč bez DPH.</w:t>
      </w:r>
      <w:r w:rsidR="00CD0D03" w:rsidRPr="00035B83">
        <w:rPr>
          <w:rFonts w:asciiTheme="minorHAnsi" w:hAnsiTheme="minorHAnsi" w:cstheme="minorHAnsi"/>
          <w:szCs w:val="22"/>
        </w:rPr>
        <w:t xml:space="preserve"> Kalkulace ceny je v přílo</w:t>
      </w:r>
      <w:r w:rsidR="00A829C6" w:rsidRPr="00035B83">
        <w:rPr>
          <w:rFonts w:asciiTheme="minorHAnsi" w:hAnsiTheme="minorHAnsi" w:cstheme="minorHAnsi"/>
          <w:szCs w:val="22"/>
        </w:rPr>
        <w:t xml:space="preserve">ze </w:t>
      </w:r>
      <w:r w:rsidR="002576EA" w:rsidRPr="00035B83">
        <w:rPr>
          <w:rFonts w:asciiTheme="minorHAnsi" w:hAnsiTheme="minorHAnsi" w:cstheme="minorHAnsi"/>
          <w:szCs w:val="22"/>
        </w:rPr>
        <w:t xml:space="preserve">1 </w:t>
      </w:r>
      <w:r w:rsidR="00A829C6" w:rsidRPr="00035B83">
        <w:rPr>
          <w:rFonts w:asciiTheme="minorHAnsi" w:hAnsiTheme="minorHAnsi" w:cstheme="minorHAnsi"/>
          <w:szCs w:val="22"/>
        </w:rPr>
        <w:t xml:space="preserve">této smlouvy. </w:t>
      </w:r>
      <w:r w:rsidR="00CD0D03" w:rsidRPr="00035B83">
        <w:rPr>
          <w:rFonts w:asciiTheme="minorHAnsi" w:hAnsiTheme="minorHAnsi" w:cstheme="minorHAnsi"/>
          <w:szCs w:val="22"/>
        </w:rPr>
        <w:t xml:space="preserve">Výše </w:t>
      </w:r>
      <w:r w:rsidRPr="00035B83">
        <w:rPr>
          <w:rFonts w:asciiTheme="minorHAnsi" w:hAnsiTheme="minorHAnsi" w:cstheme="minorHAnsi"/>
          <w:szCs w:val="22"/>
        </w:rPr>
        <w:t xml:space="preserve">DPH bude uplatněno v zákonné výši. </w:t>
      </w:r>
    </w:p>
    <w:p w14:paraId="3A7A1DA6" w14:textId="77777777" w:rsidR="009836B5" w:rsidRPr="00035B83" w:rsidRDefault="009836B5" w:rsidP="009836B5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Kupní cena je závazná po celou dobu plnění a zahrnuje veškeré náklady Prodávajícího pro řádnou realizaci sjednaného předmětu této smlouvy včetně nakládky, vykládky a balení zboží. </w:t>
      </w:r>
    </w:p>
    <w:p w14:paraId="7D46005C" w14:textId="76EB42A2" w:rsidR="00C96E9B" w:rsidRPr="00035B83" w:rsidRDefault="00B9537D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C96E9B" w:rsidRPr="00035B83">
        <w:rPr>
          <w:rFonts w:asciiTheme="minorHAnsi" w:hAnsiTheme="minorHAnsi" w:cstheme="minorHAnsi"/>
          <w:szCs w:val="22"/>
        </w:rPr>
        <w:t xml:space="preserve">odávka </w:t>
      </w:r>
      <w:r w:rsidR="00556530" w:rsidRPr="00035B83">
        <w:rPr>
          <w:rFonts w:asciiTheme="minorHAnsi" w:hAnsiTheme="minorHAnsi" w:cstheme="minorHAnsi"/>
          <w:szCs w:val="22"/>
        </w:rPr>
        <w:t xml:space="preserve">(dílčí) </w:t>
      </w:r>
      <w:r w:rsidR="00C96E9B" w:rsidRPr="00035B83">
        <w:rPr>
          <w:rFonts w:asciiTheme="minorHAnsi" w:hAnsiTheme="minorHAnsi" w:cstheme="minorHAnsi"/>
          <w:szCs w:val="22"/>
        </w:rPr>
        <w:t>bude uhrazena ve třech samostatných splá</w:t>
      </w:r>
      <w:r w:rsidR="00256B1B" w:rsidRPr="00035B83">
        <w:rPr>
          <w:rFonts w:asciiTheme="minorHAnsi" w:hAnsiTheme="minorHAnsi" w:cstheme="minorHAnsi"/>
          <w:szCs w:val="22"/>
        </w:rPr>
        <w:t xml:space="preserve">tkách, </w:t>
      </w:r>
      <w:r w:rsidR="00C96E9B" w:rsidRPr="00035B83">
        <w:rPr>
          <w:rFonts w:asciiTheme="minorHAnsi" w:hAnsiTheme="minorHAnsi" w:cstheme="minorHAnsi"/>
          <w:szCs w:val="22"/>
        </w:rPr>
        <w:t>na základě daňového dokladu (faktury)</w:t>
      </w:r>
      <w:r w:rsidR="00880AED" w:rsidRPr="00035B83">
        <w:rPr>
          <w:rFonts w:asciiTheme="minorHAnsi" w:hAnsiTheme="minorHAnsi" w:cstheme="minorHAnsi"/>
          <w:szCs w:val="22"/>
        </w:rPr>
        <w:t xml:space="preserve">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880AED" w:rsidRPr="00035B83">
        <w:rPr>
          <w:rFonts w:asciiTheme="minorHAnsi" w:hAnsiTheme="minorHAnsi" w:cstheme="minorHAnsi"/>
          <w:szCs w:val="22"/>
        </w:rPr>
        <w:t>rodávajícího:</w:t>
      </w:r>
    </w:p>
    <w:p w14:paraId="18CA5DE5" w14:textId="3BA86B11" w:rsidR="00937C33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</w:t>
      </w:r>
      <w:r w:rsidR="00937C33" w:rsidRPr="00035B83">
        <w:rPr>
          <w:rFonts w:asciiTheme="minorHAnsi" w:hAnsiTheme="minorHAnsi" w:cstheme="minorHAnsi"/>
          <w:szCs w:val="22"/>
        </w:rPr>
        <w:t xml:space="preserve">první fakturu vystaví Prodávající po předání zboží na sklad Kupujícího na základě podepsaného dodacího listu. Předmětem faktury bude cena komunikačních prvků MSB-C dílčí dodávky (tj. </w:t>
      </w:r>
      <w:proofErr w:type="gramStart"/>
      <w:r w:rsidR="00937C33" w:rsidRPr="00035B83">
        <w:rPr>
          <w:rFonts w:asciiTheme="minorHAnsi" w:hAnsiTheme="minorHAnsi" w:cstheme="minorHAnsi"/>
          <w:szCs w:val="22"/>
        </w:rPr>
        <w:t>1.728,-</w:t>
      </w:r>
      <w:proofErr w:type="gramEnd"/>
      <w:r w:rsidR="00937C33" w:rsidRPr="00035B83">
        <w:rPr>
          <w:rFonts w:asciiTheme="minorHAnsi" w:hAnsiTheme="minorHAnsi" w:cstheme="minorHAnsi"/>
          <w:szCs w:val="22"/>
        </w:rPr>
        <w:t xml:space="preserve"> Kč bez DPH x počet dodaných svítidel) spolu se 70 % ceny dodávky svítidel, kopie dodacího listu bude přílohou faktury.</w:t>
      </w:r>
    </w:p>
    <w:p w14:paraId="0BB1E7FD" w14:textId="49B0A583" w:rsidR="00224389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</w:t>
      </w:r>
      <w:r w:rsidR="00F36099" w:rsidRPr="00035B83">
        <w:rPr>
          <w:rFonts w:asciiTheme="minorHAnsi" w:hAnsiTheme="minorHAnsi" w:cstheme="minorHAnsi"/>
          <w:szCs w:val="22"/>
        </w:rPr>
        <w:t xml:space="preserve">druhou fakturu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rodávající po</w:t>
      </w:r>
      <w:r w:rsidR="00204C93" w:rsidRPr="00035B83">
        <w:rPr>
          <w:rFonts w:asciiTheme="minorHAnsi" w:hAnsiTheme="minorHAnsi" w:cstheme="minorHAnsi"/>
          <w:szCs w:val="22"/>
        </w:rPr>
        <w:t xml:space="preserve"> ověření funkčnosti Zboží ve stanoveném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204C93" w:rsidRPr="00035B83">
        <w:rPr>
          <w:rFonts w:asciiTheme="minorHAnsi" w:hAnsiTheme="minorHAnsi" w:cstheme="minorHAnsi"/>
          <w:szCs w:val="22"/>
        </w:rPr>
        <w:t xml:space="preserve">kušebním provozu na základě podepsaného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04C93" w:rsidRPr="00035B83">
        <w:rPr>
          <w:rFonts w:asciiTheme="minorHAnsi" w:hAnsiTheme="minorHAnsi" w:cstheme="minorHAnsi"/>
          <w:szCs w:val="22"/>
        </w:rPr>
        <w:t>ředávacího protokolu bez výhrad podle článku V. této smlouvy, tj. v němž nebudou uvedeny žádné odchylky oproti sjednaným vlastnostem dodávaného Zboží.,</w:t>
      </w:r>
      <w:r w:rsidR="00F36099" w:rsidRPr="00035B83">
        <w:rPr>
          <w:rFonts w:asciiTheme="minorHAnsi" w:hAnsiTheme="minorHAnsi" w:cstheme="minorHAnsi"/>
          <w:szCs w:val="22"/>
        </w:rPr>
        <w:t xml:space="preserve"> a to ve výši </w:t>
      </w:r>
      <w:r w:rsidR="00B06B7F" w:rsidRPr="00035B83">
        <w:rPr>
          <w:rFonts w:asciiTheme="minorHAnsi" w:hAnsiTheme="minorHAnsi" w:cstheme="minorHAnsi"/>
          <w:szCs w:val="22"/>
        </w:rPr>
        <w:t>27</w:t>
      </w:r>
      <w:r w:rsidR="00F36099" w:rsidRPr="00035B83">
        <w:rPr>
          <w:rFonts w:asciiTheme="minorHAnsi" w:hAnsiTheme="minorHAnsi" w:cstheme="minorHAnsi"/>
          <w:szCs w:val="22"/>
        </w:rPr>
        <w:t xml:space="preserve"> %</w:t>
      </w:r>
      <w:r w:rsidR="004C535F" w:rsidRPr="00035B83">
        <w:rPr>
          <w:rFonts w:asciiTheme="minorHAnsi" w:hAnsiTheme="minorHAnsi" w:cstheme="minorHAnsi"/>
          <w:szCs w:val="22"/>
        </w:rPr>
        <w:t xml:space="preserve"> ceny </w:t>
      </w:r>
      <w:r w:rsidR="00F3609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="00F36099" w:rsidRPr="00035B83">
        <w:rPr>
          <w:rFonts w:asciiTheme="minorHAnsi" w:hAnsiTheme="minorHAnsi" w:cstheme="minorHAnsi"/>
          <w:szCs w:val="22"/>
        </w:rPr>
        <w:t xml:space="preserve">,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F36099" w:rsidRPr="00035B83">
        <w:rPr>
          <w:rFonts w:asciiTheme="minorHAnsi" w:hAnsiTheme="minorHAnsi" w:cstheme="minorHAnsi"/>
          <w:szCs w:val="22"/>
        </w:rPr>
        <w:t>ředávacího protokolu bude přílohou faktury,</w:t>
      </w:r>
    </w:p>
    <w:p w14:paraId="0188D40B" w14:textId="0316AF19" w:rsidR="00C96E9B" w:rsidRPr="00035B83" w:rsidRDefault="00CF3070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224389" w:rsidRPr="00035B83">
        <w:rPr>
          <w:rFonts w:asciiTheme="minorHAnsi" w:hAnsiTheme="minorHAnsi" w:cstheme="minorHAnsi"/>
          <w:szCs w:val="22"/>
        </w:rPr>
        <w:t>k</w:t>
      </w:r>
      <w:r w:rsidR="00B41D14" w:rsidRPr="00035B83">
        <w:rPr>
          <w:rFonts w:asciiTheme="minorHAnsi" w:hAnsiTheme="minorHAnsi" w:cstheme="minorHAnsi"/>
          <w:szCs w:val="22"/>
        </w:rPr>
        <w:t xml:space="preserve">onečnou fakturu za </w:t>
      </w:r>
      <w:r w:rsidR="00224389" w:rsidRPr="00035B83">
        <w:rPr>
          <w:rFonts w:asciiTheme="minorHAnsi" w:hAnsiTheme="minorHAnsi" w:cstheme="minorHAnsi"/>
          <w:szCs w:val="22"/>
        </w:rPr>
        <w:t xml:space="preserve">dodávku vystaví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 xml:space="preserve">rodávající po uplynutí lhůty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224389" w:rsidRPr="00035B83">
        <w:rPr>
          <w:rFonts w:asciiTheme="minorHAnsi" w:hAnsiTheme="minorHAnsi" w:cstheme="minorHAnsi"/>
          <w:szCs w:val="22"/>
        </w:rPr>
        <w:t xml:space="preserve"> </w:t>
      </w:r>
      <w:r w:rsidR="003A4617" w:rsidRPr="00035B83">
        <w:rPr>
          <w:rFonts w:asciiTheme="minorHAnsi" w:hAnsiTheme="minorHAnsi" w:cstheme="minorHAnsi"/>
          <w:szCs w:val="22"/>
        </w:rPr>
        <w:t xml:space="preserve">let </w:t>
      </w:r>
      <w:r w:rsidR="00224389" w:rsidRPr="00035B83">
        <w:rPr>
          <w:rFonts w:asciiTheme="minorHAnsi" w:hAnsiTheme="minorHAnsi" w:cstheme="minorHAnsi"/>
          <w:szCs w:val="22"/>
        </w:rPr>
        <w:t xml:space="preserve">od data podpisu </w:t>
      </w:r>
      <w:r w:rsidR="00344ECF" w:rsidRPr="00035B83">
        <w:rPr>
          <w:rFonts w:asciiTheme="minorHAnsi" w:hAnsiTheme="minorHAnsi" w:cstheme="minorHAnsi"/>
          <w:szCs w:val="22"/>
        </w:rPr>
        <w:t xml:space="preserve">posledního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</w:t>
      </w:r>
      <w:r w:rsidR="0001535A" w:rsidRPr="00035B83">
        <w:rPr>
          <w:rFonts w:asciiTheme="minorHAnsi" w:hAnsiTheme="minorHAnsi" w:cstheme="minorHAnsi"/>
          <w:szCs w:val="22"/>
        </w:rPr>
        <w:t xml:space="preserve"> </w:t>
      </w:r>
      <w:r w:rsidR="009A58D2" w:rsidRPr="00035B83">
        <w:rPr>
          <w:rFonts w:asciiTheme="minorHAnsi" w:hAnsiTheme="minorHAnsi" w:cstheme="minorHAnsi"/>
          <w:szCs w:val="22"/>
        </w:rPr>
        <w:t>dodávky</w:t>
      </w:r>
      <w:r w:rsidR="00224389" w:rsidRPr="00035B83">
        <w:rPr>
          <w:rFonts w:asciiTheme="minorHAnsi" w:hAnsiTheme="minorHAnsi" w:cstheme="minorHAnsi"/>
          <w:szCs w:val="22"/>
        </w:rPr>
        <w:t xml:space="preserve"> bez výhrad podle článku V. této smlouvy, tj. v němž nebudou uvedeny žádné odchylky oproti sjednaným vlastnostem dodávaného Zboží, a to ve výši </w:t>
      </w:r>
      <w:r w:rsidR="00B06B7F" w:rsidRPr="00035B83">
        <w:rPr>
          <w:rFonts w:asciiTheme="minorHAnsi" w:hAnsiTheme="minorHAnsi" w:cstheme="minorHAnsi"/>
          <w:szCs w:val="22"/>
        </w:rPr>
        <w:t>3</w:t>
      </w:r>
      <w:r w:rsidR="009A58D2" w:rsidRPr="00035B83">
        <w:rPr>
          <w:rFonts w:asciiTheme="minorHAnsi" w:hAnsiTheme="minorHAnsi" w:cstheme="minorHAnsi"/>
          <w:szCs w:val="22"/>
        </w:rPr>
        <w:t xml:space="preserve"> </w:t>
      </w:r>
      <w:r w:rsidR="00204C93" w:rsidRPr="00035B83">
        <w:rPr>
          <w:rFonts w:asciiTheme="minorHAnsi" w:hAnsiTheme="minorHAnsi" w:cstheme="minorHAnsi"/>
          <w:szCs w:val="22"/>
        </w:rPr>
        <w:t xml:space="preserve">% </w:t>
      </w:r>
      <w:r w:rsidR="0001535A" w:rsidRPr="00035B83">
        <w:rPr>
          <w:rFonts w:asciiTheme="minorHAnsi" w:hAnsiTheme="minorHAnsi" w:cstheme="minorHAnsi"/>
          <w:szCs w:val="22"/>
        </w:rPr>
        <w:t xml:space="preserve">ceny </w:t>
      </w:r>
      <w:r w:rsidR="00224389" w:rsidRPr="00035B83">
        <w:rPr>
          <w:rFonts w:asciiTheme="minorHAnsi" w:hAnsiTheme="minorHAnsi" w:cstheme="minorHAnsi"/>
          <w:szCs w:val="22"/>
        </w:rPr>
        <w:t>dodávky</w:t>
      </w:r>
      <w:r w:rsidR="00FB118B" w:rsidRPr="00035B83">
        <w:rPr>
          <w:rFonts w:asciiTheme="minorHAnsi" w:hAnsiTheme="minorHAnsi" w:cstheme="minorHAnsi"/>
          <w:szCs w:val="22"/>
        </w:rPr>
        <w:t xml:space="preserve"> svítidel</w:t>
      </w:r>
      <w:r w:rsidRPr="00035B83">
        <w:rPr>
          <w:rFonts w:asciiTheme="minorHAnsi" w:hAnsiTheme="minorHAnsi" w:cstheme="minorHAnsi"/>
          <w:szCs w:val="22"/>
        </w:rPr>
        <w:t>;</w:t>
      </w:r>
      <w:r w:rsidR="00224389" w:rsidRPr="00035B83">
        <w:rPr>
          <w:rFonts w:asciiTheme="minorHAnsi" w:hAnsiTheme="minorHAnsi" w:cstheme="minorHAnsi"/>
          <w:szCs w:val="22"/>
        </w:rPr>
        <w:t xml:space="preserve"> kopie </w:t>
      </w:r>
      <w:r w:rsidR="00A64033" w:rsidRPr="00035B83">
        <w:rPr>
          <w:rFonts w:asciiTheme="minorHAnsi" w:hAnsiTheme="minorHAnsi" w:cstheme="minorHAnsi"/>
          <w:szCs w:val="22"/>
        </w:rPr>
        <w:t>P</w:t>
      </w:r>
      <w:r w:rsidR="00224389" w:rsidRPr="00035B83">
        <w:rPr>
          <w:rFonts w:asciiTheme="minorHAnsi" w:hAnsiTheme="minorHAnsi" w:cstheme="minorHAnsi"/>
          <w:szCs w:val="22"/>
        </w:rPr>
        <w:t>ředávacího protokolu bude přílohou faktury</w:t>
      </w:r>
      <w:r w:rsidR="007626E3" w:rsidRPr="00035B83">
        <w:rPr>
          <w:rFonts w:asciiTheme="minorHAnsi" w:hAnsiTheme="minorHAnsi" w:cstheme="minorHAnsi"/>
          <w:b/>
          <w:color w:val="FF0000"/>
          <w:szCs w:val="22"/>
        </w:rPr>
        <w:t xml:space="preserve"> </w:t>
      </w:r>
      <w:r w:rsidR="007626E3" w:rsidRPr="00035B83">
        <w:rPr>
          <w:rFonts w:asciiTheme="minorHAnsi" w:hAnsiTheme="minorHAnsi" w:cstheme="minorHAnsi"/>
          <w:szCs w:val="22"/>
        </w:rPr>
        <w:t>(</w:t>
      </w:r>
      <w:proofErr w:type="gramStart"/>
      <w:r w:rsidR="007626E3" w:rsidRPr="00035B83">
        <w:rPr>
          <w:rFonts w:asciiTheme="minorHAnsi" w:hAnsiTheme="minorHAnsi" w:cstheme="minorHAnsi"/>
          <w:szCs w:val="22"/>
        </w:rPr>
        <w:t>slouží</w:t>
      </w:r>
      <w:proofErr w:type="gramEnd"/>
      <w:r w:rsidR="007626E3" w:rsidRPr="00035B83">
        <w:rPr>
          <w:rFonts w:asciiTheme="minorHAnsi" w:hAnsiTheme="minorHAnsi" w:cstheme="minorHAnsi"/>
          <w:szCs w:val="22"/>
        </w:rPr>
        <w:t xml:space="preserve"> jako zádržné</w:t>
      </w:r>
      <w:r w:rsidR="008026A8" w:rsidRPr="00035B83">
        <w:rPr>
          <w:rFonts w:asciiTheme="minorHAnsi" w:hAnsiTheme="minorHAnsi" w:cstheme="minorHAnsi"/>
          <w:szCs w:val="22"/>
        </w:rPr>
        <w:t xml:space="preserve"> po dobu </w:t>
      </w:r>
      <w:r w:rsidR="00915632" w:rsidRPr="00035B83">
        <w:rPr>
          <w:rFonts w:asciiTheme="minorHAnsi" w:hAnsiTheme="minorHAnsi" w:cstheme="minorHAnsi"/>
          <w:szCs w:val="22"/>
        </w:rPr>
        <w:t>2</w:t>
      </w:r>
      <w:r w:rsidR="008026A8" w:rsidRPr="00035B83">
        <w:rPr>
          <w:rFonts w:asciiTheme="minorHAnsi" w:hAnsiTheme="minorHAnsi" w:cstheme="minorHAnsi"/>
          <w:szCs w:val="22"/>
        </w:rPr>
        <w:t xml:space="preserve"> roků za řádné plnění záruky</w:t>
      </w:r>
      <w:r w:rsidR="007626E3" w:rsidRPr="00035B83">
        <w:rPr>
          <w:rFonts w:asciiTheme="minorHAnsi" w:hAnsiTheme="minorHAnsi" w:cstheme="minorHAnsi"/>
          <w:szCs w:val="22"/>
        </w:rPr>
        <w:t>).</w:t>
      </w:r>
    </w:p>
    <w:p w14:paraId="01560E70" w14:textId="51B35191" w:rsidR="00FC1611" w:rsidRPr="00035B83" w:rsidRDefault="00204C93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Splatnost faktur se sjednává v délce do 30 dnů od jejich </w:t>
      </w:r>
      <w:r w:rsidR="005D0709" w:rsidRPr="00035B83">
        <w:rPr>
          <w:rFonts w:asciiTheme="minorHAnsi" w:hAnsiTheme="minorHAnsi" w:cstheme="minorHAnsi"/>
          <w:szCs w:val="22"/>
        </w:rPr>
        <w:t>obdržení K</w:t>
      </w:r>
      <w:r w:rsidRPr="00035B83">
        <w:rPr>
          <w:rFonts w:asciiTheme="minorHAnsi" w:hAnsiTheme="minorHAnsi" w:cstheme="minorHAnsi"/>
          <w:szCs w:val="22"/>
        </w:rPr>
        <w:t>upujícím.</w:t>
      </w:r>
    </w:p>
    <w:p w14:paraId="72B8DB8C" w14:textId="74A5B42A" w:rsidR="00A165C4" w:rsidRPr="00035B83" w:rsidRDefault="00FC1611" w:rsidP="00CF307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</w:t>
      </w:r>
      <w:r w:rsidR="00A165C4" w:rsidRPr="00035B83">
        <w:rPr>
          <w:rFonts w:asciiTheme="minorHAnsi" w:hAnsiTheme="minorHAnsi" w:cstheme="minorHAnsi"/>
          <w:szCs w:val="22"/>
        </w:rPr>
        <w:t>aktur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– daňov</w:t>
      </w:r>
      <w:r w:rsidR="00067698" w:rsidRPr="00035B83">
        <w:rPr>
          <w:rFonts w:asciiTheme="minorHAnsi" w:hAnsiTheme="minorHAnsi" w:cstheme="minorHAnsi"/>
          <w:szCs w:val="22"/>
        </w:rPr>
        <w:t>é</w:t>
      </w:r>
      <w:r w:rsidR="00A165C4" w:rsidRPr="00035B83">
        <w:rPr>
          <w:rFonts w:asciiTheme="minorHAnsi" w:hAnsiTheme="minorHAnsi" w:cstheme="minorHAnsi"/>
          <w:szCs w:val="22"/>
        </w:rPr>
        <w:t xml:space="preserve"> doklad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Prodávajícím zaslán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Kupujícímu elektronicky na adresu: </w:t>
      </w:r>
      <w:hyperlink r:id="rId11" w:history="1">
        <w:r w:rsidR="00CF3070" w:rsidRPr="00035B83">
          <w:rPr>
            <w:rStyle w:val="Hypertextovodkaz"/>
            <w:rFonts w:asciiTheme="minorHAnsi" w:hAnsiTheme="minorHAnsi" w:cstheme="minorHAnsi"/>
            <w:szCs w:val="22"/>
          </w:rPr>
          <w:t>podatelna@tsb.cz</w:t>
        </w:r>
      </w:hyperlink>
      <w:r w:rsidR="00A165C4" w:rsidRPr="00035B83">
        <w:rPr>
          <w:rFonts w:asciiTheme="minorHAnsi" w:hAnsiTheme="minorHAnsi" w:cstheme="minorHAnsi"/>
          <w:szCs w:val="22"/>
        </w:rPr>
        <w:t xml:space="preserve"> nebo předán</w:t>
      </w:r>
      <w:r w:rsidR="00067698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ve dvou vyhotoveních a bud</w:t>
      </w:r>
      <w:r w:rsidR="00067698" w:rsidRPr="00035B83">
        <w:rPr>
          <w:rFonts w:asciiTheme="minorHAnsi" w:hAnsiTheme="minorHAnsi" w:cstheme="minorHAnsi"/>
          <w:szCs w:val="22"/>
        </w:rPr>
        <w:t>ou</w:t>
      </w:r>
      <w:r w:rsidR="00A165C4" w:rsidRPr="00035B83">
        <w:rPr>
          <w:rFonts w:asciiTheme="minorHAnsi" w:hAnsiTheme="minorHAnsi" w:cstheme="minorHAnsi"/>
          <w:szCs w:val="22"/>
        </w:rPr>
        <w:t xml:space="preserve"> obsahovat alespoň 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>tyto údaje:  </w:t>
      </w:r>
    </w:p>
    <w:p w14:paraId="229BBD94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název a sí</w:t>
      </w:r>
      <w:r w:rsidR="00DE669F" w:rsidRPr="00035B83">
        <w:rPr>
          <w:rFonts w:asciiTheme="minorHAnsi" w:hAnsiTheme="minorHAnsi" w:cstheme="minorHAnsi"/>
          <w:szCs w:val="22"/>
        </w:rPr>
        <w:t>dlo Prodávajícího a Kupujícího,</w:t>
      </w:r>
    </w:p>
    <w:p w14:paraId="2FCF84F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IČO a DIČ</w:t>
      </w:r>
      <w:r w:rsidR="00DE669F" w:rsidRPr="00035B83">
        <w:rPr>
          <w:rFonts w:asciiTheme="minorHAnsi" w:hAnsiTheme="minorHAnsi" w:cstheme="minorHAnsi"/>
          <w:szCs w:val="22"/>
        </w:rPr>
        <w:t xml:space="preserve"> Prodávajícího a Kupujícího,</w:t>
      </w:r>
    </w:p>
    <w:p w14:paraId="51FFE9F2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této smlouvy,</w:t>
      </w:r>
    </w:p>
    <w:p w14:paraId="72FE0353" w14:textId="29D5E362" w:rsidR="009836B5" w:rsidRPr="00035B83" w:rsidRDefault="009836B5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označení projektu: </w:t>
      </w:r>
      <w:r w:rsidR="00937C33" w:rsidRPr="00035B83">
        <w:rPr>
          <w:rFonts w:asciiTheme="minorHAnsi" w:hAnsiTheme="minorHAnsi" w:cstheme="minorHAnsi"/>
          <w:szCs w:val="22"/>
        </w:rPr>
        <w:t>PROJEKT NPO "Obnova VO města Brna 2024", registrační číslo 2182000993</w:t>
      </w:r>
    </w:p>
    <w:p w14:paraId="4618B3A3" w14:textId="25DB8EB2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číslo faktury,</w:t>
      </w:r>
    </w:p>
    <w:p w14:paraId="27F6D48C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den odeslání </w:t>
      </w:r>
      <w:r w:rsidR="00DE669F" w:rsidRPr="00035B83">
        <w:rPr>
          <w:rFonts w:asciiTheme="minorHAnsi" w:hAnsiTheme="minorHAnsi" w:cstheme="minorHAnsi"/>
          <w:szCs w:val="22"/>
        </w:rPr>
        <w:t>a datum zdanitelného plnění,</w:t>
      </w:r>
    </w:p>
    <w:p w14:paraId="474F76B9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označení peněžního ústavu a číslo účtu, na který má byt fakturov</w:t>
      </w:r>
      <w:r w:rsidR="00DE669F" w:rsidRPr="00035B83">
        <w:rPr>
          <w:rFonts w:asciiTheme="minorHAnsi" w:hAnsiTheme="minorHAnsi" w:cstheme="minorHAnsi"/>
          <w:szCs w:val="22"/>
        </w:rPr>
        <w:t>aná částka uhrazena,</w:t>
      </w:r>
    </w:p>
    <w:p w14:paraId="3E68B5CE" w14:textId="77777777" w:rsidR="00DE669F" w:rsidRPr="00035B83" w:rsidRDefault="00DE669F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fakturovanou částku,</w:t>
      </w:r>
    </w:p>
    <w:p w14:paraId="6C61F63D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razítko a podpis osoby oprávn</w:t>
      </w:r>
      <w:r w:rsidR="00DE669F" w:rsidRPr="00035B83">
        <w:rPr>
          <w:rFonts w:asciiTheme="minorHAnsi" w:hAnsiTheme="minorHAnsi" w:cstheme="minorHAnsi"/>
          <w:szCs w:val="22"/>
        </w:rPr>
        <w:t>ěné jednat za Prodávajícího,</w:t>
      </w:r>
    </w:p>
    <w:p w14:paraId="04E4313F" w14:textId="77777777" w:rsidR="00DE669F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konstantní a v</w:t>
      </w:r>
      <w:r w:rsidR="00DE669F" w:rsidRPr="00035B83">
        <w:rPr>
          <w:rFonts w:asciiTheme="minorHAnsi" w:hAnsiTheme="minorHAnsi" w:cstheme="minorHAnsi"/>
          <w:szCs w:val="22"/>
        </w:rPr>
        <w:t>ariabilní symbol pro platbu,</w:t>
      </w:r>
    </w:p>
    <w:p w14:paraId="38CB802C" w14:textId="4141DF88" w:rsidR="00A165C4" w:rsidRPr="00035B83" w:rsidRDefault="00A165C4" w:rsidP="00CF3070">
      <w:pPr>
        <w:pStyle w:val="Odstavecseseznamem"/>
        <w:numPr>
          <w:ilvl w:val="0"/>
          <w:numId w:val="16"/>
        </w:numPr>
        <w:tabs>
          <w:tab w:val="left" w:pos="709"/>
        </w:tabs>
        <w:spacing w:after="120"/>
        <w:ind w:left="709" w:hanging="284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další údaje vyžadované právními a účetními předpisy.</w:t>
      </w:r>
    </w:p>
    <w:p w14:paraId="25565A31" w14:textId="77777777" w:rsidR="00CF3070" w:rsidRPr="00035B83" w:rsidRDefault="00CF3070" w:rsidP="00CF3070">
      <w:pPr>
        <w:pStyle w:val="Odstavecseseznamem"/>
        <w:tabs>
          <w:tab w:val="left" w:pos="709"/>
        </w:tabs>
        <w:spacing w:after="120"/>
        <w:ind w:left="709"/>
        <w:rPr>
          <w:rFonts w:asciiTheme="minorHAnsi" w:hAnsiTheme="minorHAnsi" w:cstheme="minorHAnsi"/>
          <w:szCs w:val="22"/>
        </w:rPr>
      </w:pPr>
    </w:p>
    <w:p w14:paraId="456F78FF" w14:textId="55B19B29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V.</w:t>
      </w:r>
      <w:r w:rsidRPr="00035B83">
        <w:rPr>
          <w:rFonts w:asciiTheme="minorHAnsi" w:hAnsiTheme="minorHAnsi" w:cstheme="minorHAnsi"/>
          <w:szCs w:val="22"/>
        </w:rPr>
        <w:br/>
      </w:r>
      <w:r w:rsidR="0003164E" w:rsidRPr="00035B83">
        <w:rPr>
          <w:rStyle w:val="Siln"/>
          <w:rFonts w:asciiTheme="minorHAnsi" w:hAnsiTheme="minorHAnsi" w:cstheme="minorHAnsi"/>
          <w:bCs/>
          <w:szCs w:val="22"/>
        </w:rPr>
        <w:t>Způsob dodání, instalace, z</w:t>
      </w:r>
      <w:r w:rsidRPr="00035B83">
        <w:rPr>
          <w:rStyle w:val="Siln"/>
          <w:rFonts w:asciiTheme="minorHAnsi" w:hAnsiTheme="minorHAnsi" w:cstheme="minorHAnsi"/>
          <w:bCs/>
          <w:szCs w:val="22"/>
        </w:rPr>
        <w:t>áruky, sankce, měření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,</w:t>
      </w:r>
      <w:r w:rsidR="00E33FB7" w:rsidRPr="00035B83">
        <w:rPr>
          <w:rStyle w:val="Siln"/>
          <w:rFonts w:asciiTheme="minorHAnsi" w:hAnsiTheme="minorHAnsi" w:cstheme="minorHAnsi"/>
          <w:bCs/>
          <w:szCs w:val="22"/>
        </w:rPr>
        <w:t xml:space="preserve"> </w:t>
      </w:r>
      <w:r w:rsidR="00F0008A" w:rsidRPr="00035B83">
        <w:rPr>
          <w:rStyle w:val="Siln"/>
          <w:rFonts w:asciiTheme="minorHAnsi" w:hAnsiTheme="minorHAnsi" w:cstheme="minorHAnsi"/>
          <w:bCs/>
          <w:szCs w:val="22"/>
        </w:rPr>
        <w:t>zádržné</w:t>
      </w:r>
    </w:p>
    <w:p w14:paraId="6081B151" w14:textId="19D591E2" w:rsidR="00A165C4" w:rsidRPr="00035B83" w:rsidRDefault="00A165C4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souhlasí s tím, že jím deklarované světelně technické parametry jednotlivých LED svítidel (kusů Zboží) si Kupující může nechat ověřit </w:t>
      </w:r>
      <w:r w:rsidR="00556530" w:rsidRPr="00035B83">
        <w:rPr>
          <w:rFonts w:asciiTheme="minorHAnsi" w:hAnsiTheme="minorHAnsi" w:cstheme="minorHAnsi"/>
          <w:szCs w:val="22"/>
        </w:rPr>
        <w:t>o</w:t>
      </w:r>
      <w:r w:rsidRPr="00035B83">
        <w:rPr>
          <w:rFonts w:asciiTheme="minorHAnsi" w:hAnsiTheme="minorHAnsi" w:cstheme="minorHAnsi"/>
          <w:szCs w:val="22"/>
        </w:rPr>
        <w:t xml:space="preserve">dborným posudkem na </w:t>
      </w:r>
      <w:r w:rsidR="00556530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 xml:space="preserve">akultě elektrotechniky a komunikační technologie VUT Brno, který bude Prodávající plně akceptovat. </w:t>
      </w:r>
    </w:p>
    <w:p w14:paraId="6A7C52BB" w14:textId="77777777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Při nedodržení požadovaných světelně technických parametrů je Kupující oprávněn Zboží bez zbytečného odkladu vrátit. Veškeré takto vzniklé náklady jdou celé k tíži Prodávajícího, který je povinen uhradit Kupujícímu vynaložené náklady do 30 dnů od doručení výzvy k úhradě těchto nákladů. </w:t>
      </w:r>
    </w:p>
    <w:p w14:paraId="1E0FCDE9" w14:textId="611082E4" w:rsidR="00832AE2" w:rsidRPr="00035B83" w:rsidRDefault="00832AE2" w:rsidP="00CF3070">
      <w:pPr>
        <w:numPr>
          <w:ilvl w:val="0"/>
          <w:numId w:val="8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Smluvní strany se </w:t>
      </w:r>
      <w:r w:rsidR="00A165C4" w:rsidRPr="00035B83">
        <w:rPr>
          <w:rFonts w:asciiTheme="minorHAnsi" w:hAnsiTheme="minorHAnsi" w:cstheme="minorHAnsi"/>
          <w:szCs w:val="22"/>
        </w:rPr>
        <w:t xml:space="preserve">dohodly </w:t>
      </w:r>
      <w:r w:rsidRPr="00035B83">
        <w:rPr>
          <w:rFonts w:asciiTheme="minorHAnsi" w:hAnsiTheme="minorHAnsi" w:cstheme="minorHAnsi"/>
          <w:szCs w:val="22"/>
        </w:rPr>
        <w:t xml:space="preserve">na následujícím </w:t>
      </w:r>
      <w:r w:rsidR="00A165C4" w:rsidRPr="00035B83">
        <w:rPr>
          <w:rFonts w:asciiTheme="minorHAnsi" w:hAnsiTheme="minorHAnsi" w:cstheme="minorHAnsi"/>
          <w:szCs w:val="22"/>
        </w:rPr>
        <w:t xml:space="preserve">postupu při </w:t>
      </w:r>
      <w:r w:rsidR="001F77C1" w:rsidRPr="00035B83">
        <w:rPr>
          <w:rFonts w:asciiTheme="minorHAnsi" w:hAnsiTheme="minorHAnsi" w:cstheme="minorHAnsi"/>
          <w:szCs w:val="22"/>
        </w:rPr>
        <w:t>instalaci</w:t>
      </w:r>
      <w:r w:rsidR="00A165C4" w:rsidRPr="00035B83">
        <w:rPr>
          <w:rFonts w:asciiTheme="minorHAnsi" w:hAnsiTheme="minorHAnsi" w:cstheme="minorHAnsi"/>
          <w:szCs w:val="22"/>
        </w:rPr>
        <w:t xml:space="preserve">,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A165C4" w:rsidRPr="00035B83">
        <w:rPr>
          <w:rFonts w:asciiTheme="minorHAnsi" w:hAnsiTheme="minorHAnsi" w:cstheme="minorHAnsi"/>
          <w:szCs w:val="22"/>
        </w:rPr>
        <w:t>kušebním provozu a finálním předání Zboží:</w:t>
      </w:r>
    </w:p>
    <w:p w14:paraId="080161B6" w14:textId="1029AB8E" w:rsidR="00680FFE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b/>
          <w:bCs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a) Prodávající je povinen </w:t>
      </w:r>
      <w:r w:rsidR="000C0951" w:rsidRPr="00035B83">
        <w:rPr>
          <w:rFonts w:asciiTheme="minorHAnsi" w:hAnsiTheme="minorHAnsi" w:cstheme="minorHAnsi"/>
          <w:b/>
          <w:bCs/>
          <w:szCs w:val="22"/>
        </w:rPr>
        <w:t>dodat Zboží Kupujícímu</w:t>
      </w:r>
      <w:r w:rsidRPr="00035B83">
        <w:rPr>
          <w:rFonts w:asciiTheme="minorHAnsi" w:hAnsiTheme="minorHAnsi" w:cstheme="minorHAnsi"/>
          <w:b/>
          <w:bCs/>
          <w:szCs w:val="22"/>
        </w:rPr>
        <w:t> </w:t>
      </w:r>
      <w:r w:rsidR="00556530" w:rsidRPr="00035B83">
        <w:rPr>
          <w:rFonts w:asciiTheme="minorHAnsi" w:hAnsiTheme="minorHAnsi" w:cstheme="minorHAnsi"/>
          <w:b/>
          <w:bCs/>
          <w:szCs w:val="22"/>
        </w:rPr>
        <w:t>ve čtyřech etapách na základě Kupujícím zaslané písemné výzvy k plnění (dále jen „Výzva“)</w:t>
      </w:r>
      <w:r w:rsidR="008E5359" w:rsidRPr="00035B83">
        <w:rPr>
          <w:rFonts w:asciiTheme="minorHAnsi" w:hAnsiTheme="minorHAnsi" w:cstheme="minorHAnsi"/>
          <w:b/>
          <w:bCs/>
          <w:szCs w:val="22"/>
        </w:rPr>
        <w:t xml:space="preserve">. </w:t>
      </w:r>
    </w:p>
    <w:p w14:paraId="7E19FA31" w14:textId="6D30C197" w:rsidR="00556530" w:rsidRPr="00035B83" w:rsidRDefault="00556530" w:rsidP="0055653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</w:t>
      </w:r>
      <w:r w:rsidR="00D7388A" w:rsidRPr="00035B83">
        <w:rPr>
          <w:rFonts w:asciiTheme="minorHAnsi" w:hAnsiTheme="minorHAnsi" w:cstheme="minorHAnsi"/>
          <w:szCs w:val="22"/>
        </w:rPr>
        <w:t>Kupujícího</w:t>
      </w:r>
      <w:r w:rsidRPr="00035B83">
        <w:rPr>
          <w:rFonts w:asciiTheme="minorHAnsi" w:hAnsiTheme="minorHAnsi" w:cstheme="minorHAnsi"/>
          <w:szCs w:val="22"/>
        </w:rPr>
        <w:t xml:space="preserve"> bude činěna s poukazem na podmínky vymezené v této smlouvě a bude ve specifikaci obsahovat alespoň: </w:t>
      </w:r>
    </w:p>
    <w:p w14:paraId="45A01579" w14:textId="77777777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informace o předmětu plnění;</w:t>
      </w:r>
    </w:p>
    <w:p w14:paraId="29649D8C" w14:textId="02C9784B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identifikační údaje </w:t>
      </w:r>
      <w:r w:rsidR="00D7388A" w:rsidRPr="00035B83">
        <w:rPr>
          <w:rFonts w:asciiTheme="minorHAnsi" w:hAnsiTheme="minorHAnsi" w:cstheme="minorHAnsi"/>
          <w:szCs w:val="22"/>
        </w:rPr>
        <w:t>Kupujícího a Prodávajícího</w:t>
      </w:r>
      <w:r w:rsidRPr="00035B83">
        <w:rPr>
          <w:rFonts w:asciiTheme="minorHAnsi" w:hAnsiTheme="minorHAnsi" w:cstheme="minorHAnsi"/>
          <w:szCs w:val="22"/>
        </w:rPr>
        <w:t>;</w:t>
      </w:r>
    </w:p>
    <w:p w14:paraId="13FCCE7E" w14:textId="3FE1998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požadovaný rozsah plnění;</w:t>
      </w:r>
    </w:p>
    <w:p w14:paraId="648A67F3" w14:textId="5FF4B4CD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 xml:space="preserve">doba </w:t>
      </w:r>
      <w:r w:rsidR="009836B5" w:rsidRPr="00035B83">
        <w:rPr>
          <w:rFonts w:asciiTheme="minorHAnsi" w:hAnsiTheme="minorHAnsi" w:cstheme="minorHAnsi"/>
          <w:szCs w:val="22"/>
        </w:rPr>
        <w:t xml:space="preserve">a místo </w:t>
      </w:r>
      <w:r w:rsidRPr="00035B83">
        <w:rPr>
          <w:rFonts w:asciiTheme="minorHAnsi" w:hAnsiTheme="minorHAnsi" w:cstheme="minorHAnsi"/>
          <w:szCs w:val="22"/>
        </w:rPr>
        <w:t>plnění;</w:t>
      </w:r>
    </w:p>
    <w:p w14:paraId="2CC2CD9D" w14:textId="050E8064" w:rsidR="00556530" w:rsidRPr="00035B83" w:rsidRDefault="00556530" w:rsidP="00556530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•</w:t>
      </w:r>
      <w:r w:rsidRPr="00035B83">
        <w:rPr>
          <w:rFonts w:asciiTheme="minorHAnsi" w:hAnsiTheme="minorHAnsi" w:cstheme="minorHAnsi"/>
          <w:szCs w:val="22"/>
        </w:rPr>
        <w:tab/>
        <w:t>další případné podmínky plnění, které nebudou stanoveny ve Smlouvě.</w:t>
      </w:r>
    </w:p>
    <w:p w14:paraId="3D89BE56" w14:textId="3B6F944A" w:rsidR="00556530" w:rsidRPr="00035B83" w:rsidRDefault="00556530" w:rsidP="00D7388A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Výzva k zahájení plnění bude Kupujícím prováděna elektronicky prostřednictvím e-mailu od oprávněné osoby Kupujícího podepsaného uznávaným elektronickým podpisem, případně písemně na adresu sídla Prodávajícího nebo do datové schránky: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 xml:space="preserve">. E-mailová adresa Prodávajícího pro provedení Výzev Kupujícího dle tohoto odstavce je </w:t>
      </w:r>
      <w:r w:rsidRPr="00035B83">
        <w:rPr>
          <w:rFonts w:asciiTheme="minorHAnsi" w:hAnsiTheme="minorHAnsi" w:cstheme="minorHAnsi"/>
          <w:szCs w:val="22"/>
          <w:highlight w:val="yellow"/>
        </w:rPr>
        <w:t>[DOPLNÍ ÚČASTNÍK]</w:t>
      </w:r>
      <w:r w:rsidRPr="00035B83">
        <w:rPr>
          <w:rFonts w:asciiTheme="minorHAnsi" w:hAnsiTheme="minorHAnsi" w:cstheme="minorHAnsi"/>
          <w:szCs w:val="22"/>
        </w:rPr>
        <w:t>.</w:t>
      </w:r>
      <w:r w:rsidR="00D7388A" w:rsidRPr="00035B83">
        <w:rPr>
          <w:rFonts w:asciiTheme="minorHAnsi" w:hAnsiTheme="minorHAnsi" w:cstheme="minorHAnsi"/>
          <w:szCs w:val="22"/>
        </w:rPr>
        <w:t xml:space="preserve"> Kontaktní údaje kupujícího: Ing. Jiří Pokorný, vedoucí odboru HS a nákupu, e-mail: </w:t>
      </w:r>
      <w:hyperlink r:id="rId12" w:history="1">
        <w:r w:rsidR="00D7388A" w:rsidRPr="00035B83">
          <w:rPr>
            <w:rStyle w:val="Hypertextovodkaz"/>
            <w:rFonts w:asciiTheme="minorHAnsi" w:hAnsiTheme="minorHAnsi" w:cstheme="minorHAnsi"/>
            <w:szCs w:val="22"/>
          </w:rPr>
          <w:t>pokorny@tsb.cz</w:t>
        </w:r>
      </w:hyperlink>
      <w:r w:rsidR="00D7388A" w:rsidRPr="00035B83">
        <w:rPr>
          <w:rFonts w:asciiTheme="minorHAnsi" w:hAnsiTheme="minorHAnsi" w:cstheme="minorHAnsi"/>
          <w:szCs w:val="22"/>
        </w:rPr>
        <w:t>, Tel.: 545 424 076.</w:t>
      </w:r>
    </w:p>
    <w:p w14:paraId="5C1C3961" w14:textId="18BFF1BA" w:rsidR="00556530" w:rsidRPr="00035B83" w:rsidRDefault="00556530" w:rsidP="00556530">
      <w:pPr>
        <w:spacing w:before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Výzvu prodávající potvrdí a zašle zpět Kupujícímu. Prodávající je povinen dodat zboží nejpozději do šesti týdnů po odeslání potvrzené výzvy. Poslední etapa dodávky zboží je stanovena do 3</w:t>
      </w:r>
      <w:r w:rsidR="00F76647" w:rsidRPr="00035B83">
        <w:rPr>
          <w:rFonts w:asciiTheme="minorHAnsi" w:hAnsiTheme="minorHAnsi" w:cstheme="minorHAnsi"/>
          <w:szCs w:val="22"/>
        </w:rPr>
        <w:t>0</w:t>
      </w:r>
      <w:r w:rsidRPr="00035B83">
        <w:rPr>
          <w:rFonts w:asciiTheme="minorHAnsi" w:hAnsiTheme="minorHAnsi" w:cstheme="minorHAnsi"/>
          <w:szCs w:val="22"/>
        </w:rPr>
        <w:t xml:space="preserve">. </w:t>
      </w:r>
      <w:r w:rsidR="00F76647" w:rsidRPr="00035B83">
        <w:rPr>
          <w:rFonts w:asciiTheme="minorHAnsi" w:hAnsiTheme="minorHAnsi" w:cstheme="minorHAnsi"/>
          <w:szCs w:val="22"/>
        </w:rPr>
        <w:t>4</w:t>
      </w:r>
      <w:r w:rsidRPr="00035B83">
        <w:rPr>
          <w:rFonts w:asciiTheme="minorHAnsi" w:hAnsiTheme="minorHAnsi" w:cstheme="minorHAnsi"/>
          <w:szCs w:val="22"/>
        </w:rPr>
        <w:t xml:space="preserve">. 2025. </w:t>
      </w:r>
    </w:p>
    <w:p w14:paraId="217F9DC1" w14:textId="78B72F33" w:rsidR="00A16049" w:rsidRPr="00035B83" w:rsidRDefault="00A16049" w:rsidP="00556530">
      <w:pPr>
        <w:spacing w:before="120"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</w:t>
      </w:r>
      <w:r w:rsidR="00240BD9" w:rsidRPr="00035B83">
        <w:rPr>
          <w:rFonts w:asciiTheme="minorHAnsi" w:hAnsiTheme="minorHAnsi" w:cstheme="minorHAnsi"/>
          <w:szCs w:val="22"/>
        </w:rPr>
        <w:t>)</w:t>
      </w:r>
      <w:r w:rsidR="00915632" w:rsidRPr="00035B83">
        <w:rPr>
          <w:rFonts w:asciiTheme="minorHAnsi" w:hAnsiTheme="minorHAnsi" w:cstheme="minorHAnsi"/>
          <w:szCs w:val="22"/>
        </w:rPr>
        <w:t xml:space="preserve"> </w:t>
      </w:r>
      <w:r w:rsidR="001F77C1" w:rsidRPr="00035B83">
        <w:rPr>
          <w:rFonts w:asciiTheme="minorHAnsi" w:hAnsiTheme="minorHAnsi" w:cstheme="minorHAnsi"/>
          <w:szCs w:val="22"/>
        </w:rPr>
        <w:t>Kupující</w:t>
      </w:r>
      <w:r w:rsidR="001C4AEF" w:rsidRPr="00035B83">
        <w:rPr>
          <w:rFonts w:asciiTheme="minorHAnsi" w:hAnsiTheme="minorHAnsi" w:cstheme="minorHAnsi"/>
          <w:szCs w:val="22"/>
        </w:rPr>
        <w:t xml:space="preserve"> je povinen Zboží instalovat v souladu s manuálem pro montáž předaným Prodávajícím, a to do </w:t>
      </w:r>
      <w:r w:rsidR="00D7388A" w:rsidRPr="00035B83">
        <w:rPr>
          <w:rFonts w:asciiTheme="minorHAnsi" w:hAnsiTheme="minorHAnsi" w:cstheme="minorHAnsi"/>
          <w:szCs w:val="22"/>
        </w:rPr>
        <w:t>6</w:t>
      </w:r>
      <w:r w:rsidR="0061036F" w:rsidRPr="00035B83">
        <w:rPr>
          <w:rFonts w:asciiTheme="minorHAnsi" w:hAnsiTheme="minorHAnsi" w:cstheme="minorHAnsi"/>
          <w:szCs w:val="22"/>
        </w:rPr>
        <w:t>0</w:t>
      </w:r>
      <w:r w:rsidR="003128B8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dnů ode dne dodání Zboží.</w:t>
      </w:r>
    </w:p>
    <w:p w14:paraId="01E2CA70" w14:textId="5BCFCE4B" w:rsidR="00E23A66" w:rsidRPr="00035B83" w:rsidRDefault="00F04477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A16049" w:rsidRPr="00035B83">
        <w:rPr>
          <w:rFonts w:asciiTheme="minorHAnsi" w:hAnsiTheme="minorHAnsi" w:cstheme="minorHAnsi"/>
          <w:szCs w:val="22"/>
        </w:rPr>
        <w:t xml:space="preserve">Nejdéle 4 pracovní dny před dokončením </w:t>
      </w:r>
      <w:r w:rsidR="00D7388A" w:rsidRPr="00035B83">
        <w:rPr>
          <w:rFonts w:asciiTheme="minorHAnsi" w:hAnsiTheme="minorHAnsi" w:cstheme="minorHAnsi"/>
          <w:szCs w:val="22"/>
        </w:rPr>
        <w:t xml:space="preserve">dílčí </w:t>
      </w:r>
      <w:r w:rsidR="00A16049" w:rsidRPr="00035B83">
        <w:rPr>
          <w:rFonts w:asciiTheme="minorHAnsi" w:hAnsiTheme="minorHAnsi" w:cstheme="minorHAnsi"/>
          <w:szCs w:val="22"/>
        </w:rPr>
        <w:t xml:space="preserve">instalace dodávaného Zboží je Kupující povinen písemně prostřednictvím elektronické pošty informovat Prodávajícího </w:t>
      </w:r>
      <w:r w:rsidR="00A64033" w:rsidRPr="00035B83">
        <w:rPr>
          <w:rFonts w:asciiTheme="minorHAnsi" w:hAnsiTheme="minorHAnsi" w:cstheme="minorHAnsi"/>
          <w:szCs w:val="22"/>
        </w:rPr>
        <w:t xml:space="preserve">(osoba pověřená jednat ve věcech technických podle čl. VI. této smlouvy) </w:t>
      </w:r>
      <w:r w:rsidR="00A16049" w:rsidRPr="00035B83">
        <w:rPr>
          <w:rFonts w:asciiTheme="minorHAnsi" w:hAnsiTheme="minorHAnsi" w:cstheme="minorHAnsi"/>
          <w:szCs w:val="22"/>
        </w:rPr>
        <w:t>o přesném termínu dokončení instalace Zboží a zahájení Zkušebního provozu tak, aby se Prodávající, bude-li o to mít zájem, mohl zúčastnit zkoušky funkčnosti Zboží po instalaci a zahájení Zkušebního provozu.</w:t>
      </w:r>
    </w:p>
    <w:p w14:paraId="6C522E62" w14:textId="417C6D48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d) V den dokončení instalace </w:t>
      </w:r>
      <w:r w:rsidR="00240BD9" w:rsidRPr="00035B83">
        <w:rPr>
          <w:rFonts w:asciiTheme="minorHAnsi" w:hAnsiTheme="minorHAnsi" w:cstheme="minorHAnsi"/>
          <w:szCs w:val="22"/>
        </w:rPr>
        <w:t xml:space="preserve">dodaného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855942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240BD9" w:rsidRPr="00035B83">
        <w:rPr>
          <w:rFonts w:asciiTheme="minorHAnsi" w:hAnsiTheme="minorHAnsi" w:cstheme="minorHAnsi"/>
          <w:szCs w:val="22"/>
        </w:rPr>
        <w:t>K</w:t>
      </w:r>
      <w:r w:rsidR="00D52C09" w:rsidRPr="00035B83">
        <w:rPr>
          <w:rFonts w:asciiTheme="minorHAnsi" w:hAnsiTheme="minorHAnsi" w:cstheme="minorHAnsi"/>
          <w:szCs w:val="22"/>
        </w:rPr>
        <w:t>upující ve spolupráci s </w:t>
      </w:r>
      <w:r w:rsidR="00240BD9" w:rsidRPr="00035B83">
        <w:rPr>
          <w:rFonts w:asciiTheme="minorHAnsi" w:hAnsiTheme="minorHAnsi" w:cstheme="minorHAnsi"/>
          <w:szCs w:val="22"/>
        </w:rPr>
        <w:t>P</w:t>
      </w:r>
      <w:r w:rsidR="00F04477" w:rsidRPr="00035B83">
        <w:rPr>
          <w:rFonts w:asciiTheme="minorHAnsi" w:hAnsiTheme="minorHAnsi" w:cstheme="minorHAnsi"/>
          <w:szCs w:val="22"/>
        </w:rPr>
        <w:t xml:space="preserve">rodávajícím </w:t>
      </w:r>
      <w:r w:rsidRPr="00035B83">
        <w:rPr>
          <w:rFonts w:asciiTheme="minorHAnsi" w:hAnsiTheme="minorHAnsi" w:cstheme="minorHAnsi"/>
          <w:szCs w:val="22"/>
        </w:rPr>
        <w:t>provede zkoušk</w:t>
      </w:r>
      <w:r w:rsidR="00D52C09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 funkčnosti a </w:t>
      </w:r>
      <w:r w:rsidR="002E6C30" w:rsidRPr="00035B83">
        <w:rPr>
          <w:rFonts w:asciiTheme="minorHAnsi" w:hAnsiTheme="minorHAnsi" w:cstheme="minorHAnsi"/>
          <w:szCs w:val="22"/>
        </w:rPr>
        <w:t xml:space="preserve">bude </w:t>
      </w:r>
      <w:r w:rsidRPr="00035B83">
        <w:rPr>
          <w:rFonts w:asciiTheme="minorHAnsi" w:hAnsiTheme="minorHAnsi" w:cstheme="minorHAnsi"/>
          <w:szCs w:val="22"/>
        </w:rPr>
        <w:t xml:space="preserve">zahájen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 provoz v délce trvání </w:t>
      </w:r>
      <w:r w:rsidR="00344ECF" w:rsidRPr="00035B83">
        <w:rPr>
          <w:rFonts w:asciiTheme="minorHAnsi" w:hAnsiTheme="minorHAnsi" w:cstheme="minorHAnsi"/>
          <w:szCs w:val="22"/>
        </w:rPr>
        <w:t>20 </w:t>
      </w:r>
      <w:r w:rsidRPr="00035B83">
        <w:rPr>
          <w:rFonts w:asciiTheme="minorHAnsi" w:hAnsiTheme="minorHAnsi" w:cstheme="minorHAnsi"/>
          <w:szCs w:val="22"/>
        </w:rPr>
        <w:t xml:space="preserve">dnů. Po dobu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>kušebního provozu bude přímo v daných lokalitách města Brna provedeno</w:t>
      </w:r>
      <w:r w:rsidR="00D52C09" w:rsidRPr="00035B83">
        <w:rPr>
          <w:rFonts w:asciiTheme="minorHAnsi" w:hAnsiTheme="minorHAnsi" w:cstheme="minorHAnsi"/>
          <w:szCs w:val="22"/>
        </w:rPr>
        <w:t xml:space="preserve"> Kupujícím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344ECF" w:rsidRPr="00035B83">
        <w:rPr>
          <w:rFonts w:asciiTheme="minorHAnsi" w:hAnsiTheme="minorHAnsi" w:cstheme="minorHAnsi"/>
          <w:szCs w:val="22"/>
        </w:rPr>
        <w:t xml:space="preserve">způsobilé </w:t>
      </w:r>
      <w:r w:rsidRPr="00035B83">
        <w:rPr>
          <w:rFonts w:asciiTheme="minorHAnsi" w:hAnsiTheme="minorHAnsi" w:cstheme="minorHAnsi"/>
          <w:szCs w:val="22"/>
        </w:rPr>
        <w:t>měření a provedena kontrola, zda osvětlení dosažené za použití dodaného Zboží odpovídá požadavkům specifikovaným v přílohách této smlouvy, tedy zejména, zda jsou dodrženy normy upravující požadavky na jasové podmínky veřejného osvětlení.</w:t>
      </w:r>
    </w:p>
    <w:p w14:paraId="27CA5A57" w14:textId="79C293D9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e) </w:t>
      </w:r>
      <w:r w:rsidR="00D7388A" w:rsidRPr="00035B83">
        <w:rPr>
          <w:rFonts w:asciiTheme="minorHAnsi" w:hAnsiTheme="minorHAnsi" w:cstheme="minorHAnsi"/>
          <w:szCs w:val="22"/>
        </w:rPr>
        <w:t>Nejpozději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>11.</w:t>
      </w:r>
      <w:r w:rsidR="00F04477" w:rsidRPr="00035B83">
        <w:rPr>
          <w:rFonts w:asciiTheme="minorHAnsi" w:hAnsiTheme="minorHAnsi" w:cstheme="minorHAnsi"/>
          <w:szCs w:val="22"/>
        </w:rPr>
        <w:t xml:space="preserve"> </w:t>
      </w:r>
      <w:r w:rsidR="00A16049" w:rsidRPr="00035B83">
        <w:rPr>
          <w:rFonts w:asciiTheme="minorHAnsi" w:hAnsiTheme="minorHAnsi" w:cstheme="minorHAnsi"/>
          <w:szCs w:val="22"/>
        </w:rPr>
        <w:t xml:space="preserve">pracovní den </w:t>
      </w:r>
      <w:r w:rsidR="001F77C1" w:rsidRPr="00035B83">
        <w:rPr>
          <w:rFonts w:asciiTheme="minorHAnsi" w:hAnsiTheme="minorHAnsi" w:cstheme="minorHAnsi"/>
          <w:szCs w:val="22"/>
        </w:rPr>
        <w:t xml:space="preserve">po ukončení </w:t>
      </w:r>
      <w:r w:rsidR="00A16049" w:rsidRPr="00035B83">
        <w:rPr>
          <w:rFonts w:asciiTheme="minorHAnsi" w:hAnsiTheme="minorHAnsi" w:cstheme="minorHAnsi"/>
          <w:szCs w:val="22"/>
        </w:rPr>
        <w:t>Z</w:t>
      </w:r>
      <w:r w:rsidR="001F77C1" w:rsidRPr="00035B83">
        <w:rPr>
          <w:rFonts w:asciiTheme="minorHAnsi" w:hAnsiTheme="minorHAnsi" w:cstheme="minorHAnsi"/>
          <w:szCs w:val="22"/>
        </w:rPr>
        <w:t xml:space="preserve">kušebního provozu </w:t>
      </w:r>
      <w:r w:rsidRPr="00035B83">
        <w:rPr>
          <w:rFonts w:asciiTheme="minorHAnsi" w:hAnsiTheme="minorHAnsi" w:cstheme="minorHAnsi"/>
          <w:szCs w:val="22"/>
        </w:rPr>
        <w:t>bude mezi stranami sepsán Předávací protokol, v němž budou uvedeny naměřené hodnoty a dále uvedeny zjištěné odchylky od požadovaných parametrů a případné další vady oproti požadavkům specifikovaným v přílohách této smlouvy.</w:t>
      </w:r>
    </w:p>
    <w:p w14:paraId="18F89572" w14:textId="3D93F2DA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Vady a odchylky uvedené v Předávacím protokolu je Prodávající povinen odstranit </w:t>
      </w:r>
      <w:r w:rsidRPr="00035B83">
        <w:rPr>
          <w:rFonts w:asciiTheme="minorHAnsi" w:hAnsiTheme="minorHAnsi" w:cstheme="minorHAnsi"/>
          <w:b/>
          <w:szCs w:val="22"/>
        </w:rPr>
        <w:t>do 30 dnů</w:t>
      </w:r>
      <w:r w:rsidRPr="00035B83">
        <w:rPr>
          <w:rFonts w:asciiTheme="minorHAnsi" w:hAnsiTheme="minorHAnsi" w:cstheme="minorHAnsi"/>
          <w:szCs w:val="22"/>
        </w:rPr>
        <w:t xml:space="preserve"> od podpisu Předávacího protokolu, a to jím určeným způsobem (např. dodáním výkonnějších LED svítidel). Náklady spojené s výměnou svítidel jdou celé k tíži Prodávajícího. Po odstranění vad a odchylek bude </w:t>
      </w:r>
      <w:r w:rsidR="0096596E" w:rsidRPr="00035B83">
        <w:rPr>
          <w:rFonts w:asciiTheme="minorHAnsi" w:hAnsiTheme="minorHAnsi" w:cstheme="minorHAnsi"/>
          <w:szCs w:val="22"/>
        </w:rPr>
        <w:t xml:space="preserve">Kupujícím </w:t>
      </w:r>
      <w:r w:rsidRPr="00035B83">
        <w:rPr>
          <w:rFonts w:asciiTheme="minorHAnsi" w:hAnsiTheme="minorHAnsi" w:cstheme="minorHAnsi"/>
          <w:szCs w:val="22"/>
        </w:rPr>
        <w:t>provedeno nové měření</w:t>
      </w:r>
      <w:r w:rsidR="003B3F4B" w:rsidRPr="00035B83">
        <w:rPr>
          <w:rFonts w:asciiTheme="minorHAnsi" w:hAnsiTheme="minorHAnsi" w:cstheme="minorHAnsi"/>
          <w:szCs w:val="22"/>
        </w:rPr>
        <w:t xml:space="preserve"> za dobrovolné </w:t>
      </w:r>
      <w:r w:rsidR="00462DAB" w:rsidRPr="00035B83">
        <w:rPr>
          <w:rFonts w:asciiTheme="minorHAnsi" w:hAnsiTheme="minorHAnsi" w:cstheme="minorHAnsi"/>
          <w:szCs w:val="22"/>
        </w:rPr>
        <w:t>účasti</w:t>
      </w:r>
      <w:r w:rsidR="003B3F4B" w:rsidRPr="00035B83">
        <w:rPr>
          <w:rFonts w:asciiTheme="minorHAnsi" w:hAnsiTheme="minorHAnsi" w:cstheme="minorHAnsi"/>
          <w:szCs w:val="22"/>
        </w:rPr>
        <w:t xml:space="preserve"> Prodávajícího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="000F0CAF" w:rsidRPr="00035B83">
        <w:rPr>
          <w:rFonts w:asciiTheme="minorHAnsi" w:hAnsiTheme="minorHAnsi" w:cstheme="minorHAnsi"/>
          <w:szCs w:val="22"/>
        </w:rPr>
        <w:t>(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="000F0CAF" w:rsidRPr="00035B83">
        <w:rPr>
          <w:rFonts w:asciiTheme="minorHAnsi" w:hAnsiTheme="minorHAnsi" w:cstheme="minorHAnsi"/>
          <w:szCs w:val="22"/>
        </w:rPr>
        <w:t xml:space="preserve">kušební provoz v délce </w:t>
      </w:r>
      <w:r w:rsidR="00344ECF" w:rsidRPr="00035B83">
        <w:rPr>
          <w:rFonts w:asciiTheme="minorHAnsi" w:hAnsiTheme="minorHAnsi" w:cstheme="minorHAnsi"/>
          <w:szCs w:val="22"/>
        </w:rPr>
        <w:t xml:space="preserve">20 </w:t>
      </w:r>
      <w:r w:rsidR="000F0CAF" w:rsidRPr="00035B83">
        <w:rPr>
          <w:rFonts w:asciiTheme="minorHAnsi" w:hAnsiTheme="minorHAnsi" w:cstheme="minorHAnsi"/>
          <w:szCs w:val="22"/>
        </w:rPr>
        <w:t xml:space="preserve">dnů) </w:t>
      </w:r>
      <w:r w:rsidRPr="00035B83">
        <w:rPr>
          <w:rFonts w:asciiTheme="minorHAnsi" w:hAnsiTheme="minorHAnsi" w:cstheme="minorHAnsi"/>
          <w:szCs w:val="22"/>
        </w:rPr>
        <w:t xml:space="preserve">a opětovně sepsán Předávací protokol postupem podle písmene e). </w:t>
      </w:r>
      <w:r w:rsidR="00A64033" w:rsidRPr="00035B83">
        <w:rPr>
          <w:rFonts w:asciiTheme="minorHAnsi" w:hAnsiTheme="minorHAnsi" w:cstheme="minorHAnsi"/>
          <w:szCs w:val="22"/>
        </w:rPr>
        <w:t>Teprve podpisem</w:t>
      </w:r>
      <w:r w:rsidRPr="00035B83">
        <w:rPr>
          <w:rFonts w:asciiTheme="minorHAnsi" w:hAnsiTheme="minorHAnsi" w:cstheme="minorHAnsi"/>
          <w:szCs w:val="22"/>
        </w:rPr>
        <w:t xml:space="preserve"> Předávacího protokolu oběma stranami „bez výhrad“, tj. s tím, že nebyly zjištěny žádné vady a odchylky, se považuje za okamžik finálního dodání a převzetí Zboží.</w:t>
      </w:r>
    </w:p>
    <w:p w14:paraId="138A0817" w14:textId="0B5F2123" w:rsidR="00A165C4" w:rsidRPr="00035B83" w:rsidRDefault="00A165C4" w:rsidP="00CF3070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Nebudou-li při měření zjištěny žádné odchylky a vady, bude mezi stranami podepsán Předávací protokol oběma smluvními stranami s uvedením „bez výhrad“.</w:t>
      </w:r>
    </w:p>
    <w:p w14:paraId="0EBA078C" w14:textId="4739FD2B" w:rsidR="00A165C4" w:rsidRPr="00035B83" w:rsidRDefault="00A165C4" w:rsidP="007D7574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>Na dodané Zboží poskytuje Prodávající záruku začínající ode dne finálního dodání a převzetí</w:t>
      </w:r>
      <w:r w:rsidR="00A64033" w:rsidRPr="00035B83">
        <w:rPr>
          <w:rFonts w:asciiTheme="minorHAnsi" w:hAnsiTheme="minorHAnsi" w:cstheme="minorHAnsi"/>
          <w:szCs w:val="22"/>
        </w:rPr>
        <w:t xml:space="preserve">. </w:t>
      </w:r>
      <w:r w:rsidRPr="00035B83">
        <w:rPr>
          <w:rFonts w:asciiTheme="minorHAnsi" w:hAnsiTheme="minorHAnsi" w:cstheme="minorHAnsi"/>
          <w:b/>
          <w:szCs w:val="22"/>
        </w:rPr>
        <w:t>Záruční doba na svítidl</w:t>
      </w:r>
      <w:r w:rsidR="006904EA" w:rsidRPr="00035B83">
        <w:rPr>
          <w:rFonts w:asciiTheme="minorHAnsi" w:hAnsiTheme="minorHAnsi" w:cstheme="minorHAnsi"/>
          <w:b/>
          <w:szCs w:val="22"/>
        </w:rPr>
        <w:t>o (každý kus Zboží) bude 10 let</w:t>
      </w:r>
      <w:r w:rsidRPr="00035B83">
        <w:rPr>
          <w:rFonts w:asciiTheme="minorHAnsi" w:hAnsiTheme="minorHAnsi" w:cstheme="minorHAnsi"/>
          <w:b/>
          <w:szCs w:val="22"/>
        </w:rPr>
        <w:t>.</w:t>
      </w:r>
    </w:p>
    <w:p w14:paraId="11C04062" w14:textId="0CADA90A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Po dobu trvání záruky je Prodávající povinen maximálně do </w:t>
      </w:r>
      <w:r w:rsidR="007177A5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dnů od nahlášení závady </w:t>
      </w:r>
      <w:r w:rsidR="00F76647" w:rsidRPr="00035B83">
        <w:rPr>
          <w:rFonts w:asciiTheme="minorHAnsi" w:hAnsiTheme="minorHAnsi" w:cstheme="minorHAnsi"/>
          <w:szCs w:val="22"/>
        </w:rPr>
        <w:t xml:space="preserve">zajistit </w:t>
      </w:r>
      <w:r w:rsidR="005E5363" w:rsidRPr="00035B83">
        <w:rPr>
          <w:rFonts w:asciiTheme="minorHAnsi" w:hAnsiTheme="minorHAnsi" w:cstheme="minorHAnsi"/>
          <w:szCs w:val="22"/>
        </w:rPr>
        <w:t>oprav</w:t>
      </w:r>
      <w:r w:rsidR="00F76647" w:rsidRPr="00035B83">
        <w:rPr>
          <w:rFonts w:asciiTheme="minorHAnsi" w:hAnsiTheme="minorHAnsi" w:cstheme="minorHAnsi"/>
          <w:szCs w:val="22"/>
        </w:rPr>
        <w:t>u</w:t>
      </w:r>
      <w:r w:rsidR="005E5363" w:rsidRPr="00035B83">
        <w:rPr>
          <w:rFonts w:asciiTheme="minorHAnsi" w:hAnsiTheme="minorHAnsi" w:cstheme="minorHAnsi"/>
          <w:szCs w:val="22"/>
        </w:rPr>
        <w:t xml:space="preserve"> vadné</w:t>
      </w:r>
      <w:r w:rsidR="00F76647" w:rsidRPr="00035B83">
        <w:rPr>
          <w:rFonts w:asciiTheme="minorHAnsi" w:hAnsiTheme="minorHAnsi" w:cstheme="minorHAnsi"/>
          <w:szCs w:val="22"/>
        </w:rPr>
        <w:t>ho</w:t>
      </w:r>
      <w:r w:rsidR="005E5363" w:rsidRPr="00035B83">
        <w:rPr>
          <w:rFonts w:asciiTheme="minorHAnsi" w:hAnsiTheme="minorHAnsi" w:cstheme="minorHAnsi"/>
          <w:szCs w:val="22"/>
        </w:rPr>
        <w:t xml:space="preserve"> svítidl</w:t>
      </w:r>
      <w:r w:rsidR="00F76647" w:rsidRPr="00035B83">
        <w:rPr>
          <w:rFonts w:asciiTheme="minorHAnsi" w:hAnsiTheme="minorHAnsi" w:cstheme="minorHAnsi"/>
          <w:szCs w:val="22"/>
        </w:rPr>
        <w:t>a</w:t>
      </w:r>
      <w:r w:rsidR="005E5363" w:rsidRPr="00035B83">
        <w:rPr>
          <w:rFonts w:asciiTheme="minorHAnsi" w:hAnsiTheme="minorHAnsi" w:cstheme="minorHAnsi"/>
          <w:szCs w:val="22"/>
        </w:rPr>
        <w:t xml:space="preserve">, </w:t>
      </w:r>
      <w:r w:rsidR="00F76647" w:rsidRPr="00035B83">
        <w:rPr>
          <w:rFonts w:asciiTheme="minorHAnsi" w:hAnsiTheme="minorHAnsi" w:cstheme="minorHAnsi"/>
          <w:szCs w:val="22"/>
        </w:rPr>
        <w:t>tj.</w:t>
      </w:r>
      <w:r w:rsidR="00937C33" w:rsidRPr="00035B83">
        <w:rPr>
          <w:rFonts w:asciiTheme="minorHAnsi" w:hAnsiTheme="minorHAnsi" w:cstheme="minorHAnsi"/>
          <w:szCs w:val="22"/>
        </w:rPr>
        <w:t xml:space="preserve"> </w:t>
      </w:r>
      <w:r w:rsidR="00F76647" w:rsidRPr="00035B83">
        <w:rPr>
          <w:rFonts w:asciiTheme="minorHAnsi" w:hAnsiTheme="minorHAnsi" w:cstheme="minorHAnsi"/>
          <w:szCs w:val="22"/>
        </w:rPr>
        <w:t xml:space="preserve">dodat </w:t>
      </w:r>
      <w:r w:rsidRPr="00035B83">
        <w:rPr>
          <w:rFonts w:asciiTheme="minorHAnsi" w:hAnsiTheme="minorHAnsi" w:cstheme="minorHAnsi"/>
          <w:szCs w:val="22"/>
        </w:rPr>
        <w:t>příslušný náhradní díl, popř. náhradní svítidlo</w:t>
      </w:r>
      <w:r w:rsidR="00031BA8" w:rsidRPr="00035B83">
        <w:rPr>
          <w:rFonts w:asciiTheme="minorHAnsi" w:hAnsiTheme="minorHAnsi" w:cstheme="minorHAnsi"/>
          <w:szCs w:val="22"/>
        </w:rPr>
        <w:t xml:space="preserve"> (</w:t>
      </w:r>
      <w:r w:rsidR="00BE61B5" w:rsidRPr="00035B83">
        <w:rPr>
          <w:rFonts w:asciiTheme="minorHAnsi" w:hAnsiTheme="minorHAnsi" w:cstheme="minorHAnsi"/>
          <w:szCs w:val="22"/>
        </w:rPr>
        <w:t xml:space="preserve">i </w:t>
      </w:r>
      <w:r w:rsidR="00031BA8" w:rsidRPr="00035B83">
        <w:rPr>
          <w:rFonts w:asciiTheme="minorHAnsi" w:hAnsiTheme="minorHAnsi" w:cstheme="minorHAnsi"/>
          <w:szCs w:val="22"/>
        </w:rPr>
        <w:t>provizorní)</w:t>
      </w:r>
      <w:r w:rsidRPr="00035B83">
        <w:rPr>
          <w:rFonts w:asciiTheme="minorHAnsi" w:hAnsiTheme="minorHAnsi" w:cstheme="minorHAnsi"/>
          <w:szCs w:val="22"/>
        </w:rPr>
        <w:t>.</w:t>
      </w:r>
      <w:r w:rsidR="00031BA8" w:rsidRPr="00035B83">
        <w:rPr>
          <w:rFonts w:asciiTheme="minorHAnsi" w:hAnsiTheme="minorHAnsi" w:cstheme="minorHAnsi"/>
          <w:szCs w:val="22"/>
        </w:rPr>
        <w:t xml:space="preserve"> Do 30 dnů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="00031BA8" w:rsidRPr="00035B83">
        <w:rPr>
          <w:rFonts w:asciiTheme="minorHAnsi" w:hAnsiTheme="minorHAnsi" w:cstheme="minorHAnsi"/>
          <w:szCs w:val="22"/>
        </w:rPr>
        <w:t>rodávající povinen zajistit jeho definitivní opravu.</w:t>
      </w:r>
      <w:r w:rsidRPr="00035B83">
        <w:rPr>
          <w:rFonts w:asciiTheme="minorHAnsi" w:hAnsiTheme="minorHAnsi" w:cstheme="minorHAnsi"/>
          <w:szCs w:val="22"/>
        </w:rPr>
        <w:t xml:space="preserve"> Nestanoví-li Kupující jinak, záruka se uplatňuje výměnným způsobem. Vlastní výměnu (montážní práce) </w:t>
      </w:r>
      <w:r w:rsidR="00A64033" w:rsidRPr="00035B83">
        <w:rPr>
          <w:rFonts w:asciiTheme="minorHAnsi" w:hAnsiTheme="minorHAnsi" w:cstheme="minorHAnsi"/>
          <w:szCs w:val="22"/>
        </w:rPr>
        <w:t xml:space="preserve">provede </w:t>
      </w:r>
      <w:r w:rsidRPr="00035B83">
        <w:rPr>
          <w:rFonts w:asciiTheme="minorHAnsi" w:hAnsiTheme="minorHAnsi" w:cstheme="minorHAnsi"/>
          <w:szCs w:val="22"/>
        </w:rPr>
        <w:t>Kupující.</w:t>
      </w:r>
    </w:p>
    <w:p w14:paraId="17729DC3" w14:textId="0861C292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Prodávající pouze dodává v případě poruchy materiál – příslušný náhradní díl,</w:t>
      </w:r>
      <w:r w:rsidR="009C1689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popř.</w:t>
      </w:r>
      <w:r w:rsidR="00AE7891" w:rsidRPr="00035B83">
        <w:rPr>
          <w:rFonts w:asciiTheme="minorHAnsi" w:hAnsiTheme="minorHAnsi" w:cstheme="minorHAnsi"/>
          <w:szCs w:val="22"/>
        </w:rPr>
        <w:t xml:space="preserve"> </w:t>
      </w:r>
      <w:r w:rsidR="00AA242B" w:rsidRPr="00035B83">
        <w:rPr>
          <w:rFonts w:asciiTheme="minorHAnsi" w:hAnsiTheme="minorHAnsi" w:cstheme="minorHAnsi"/>
          <w:szCs w:val="22"/>
        </w:rPr>
        <w:t>svítidlo</w:t>
      </w:r>
      <w:r w:rsidR="00537731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a to do místa dodání dle čl. III odst. 1 písm. a), není-li smluvními stranami dohodnuto jinak.</w:t>
      </w:r>
    </w:p>
    <w:p w14:paraId="231AF11F" w14:textId="6D245043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 případě hromadné poruchy, </w:t>
      </w:r>
      <w:r w:rsidR="00E8730C" w:rsidRPr="00035B83">
        <w:rPr>
          <w:rFonts w:asciiTheme="minorHAnsi" w:hAnsiTheme="minorHAnsi" w:cstheme="minorHAnsi"/>
          <w:szCs w:val="22"/>
        </w:rPr>
        <w:t xml:space="preserve">tj. více </w:t>
      </w:r>
      <w:r w:rsidR="001142EC" w:rsidRPr="00035B83">
        <w:rPr>
          <w:rFonts w:asciiTheme="minorHAnsi" w:hAnsiTheme="minorHAnsi" w:cstheme="minorHAnsi"/>
          <w:szCs w:val="22"/>
        </w:rPr>
        <w:t xml:space="preserve">než </w:t>
      </w:r>
      <w:r w:rsidR="00D7388A" w:rsidRPr="00035B83">
        <w:rPr>
          <w:rFonts w:asciiTheme="minorHAnsi" w:hAnsiTheme="minorHAnsi" w:cstheme="minorHAnsi"/>
          <w:szCs w:val="22"/>
        </w:rPr>
        <w:t>4</w:t>
      </w:r>
      <w:r w:rsidR="00E8730C" w:rsidRPr="00035B83">
        <w:rPr>
          <w:rFonts w:asciiTheme="minorHAnsi" w:hAnsiTheme="minorHAnsi" w:cstheme="minorHAnsi"/>
          <w:szCs w:val="22"/>
        </w:rPr>
        <w:t xml:space="preserve"> % z dané </w:t>
      </w:r>
      <w:r w:rsidR="007542BB" w:rsidRPr="00035B83">
        <w:rPr>
          <w:rFonts w:asciiTheme="minorHAnsi" w:hAnsiTheme="minorHAnsi" w:cstheme="minorHAnsi"/>
          <w:szCs w:val="22"/>
        </w:rPr>
        <w:t xml:space="preserve">dílčí </w:t>
      </w:r>
      <w:r w:rsidR="00E8730C" w:rsidRPr="00035B83">
        <w:rPr>
          <w:rFonts w:asciiTheme="minorHAnsi" w:hAnsiTheme="minorHAnsi" w:cstheme="minorHAnsi"/>
          <w:szCs w:val="22"/>
        </w:rPr>
        <w:t>dodávky LED svítidel v průběhu jednoho roku,</w:t>
      </w:r>
      <w:r w:rsidRPr="00035B83">
        <w:rPr>
          <w:rFonts w:asciiTheme="minorHAnsi" w:hAnsiTheme="minorHAnsi" w:cstheme="minorHAnsi"/>
          <w:szCs w:val="22"/>
        </w:rPr>
        <w:t xml:space="preserve"> je </w:t>
      </w:r>
      <w:r w:rsidR="0003164E" w:rsidRPr="00035B83">
        <w:rPr>
          <w:rFonts w:asciiTheme="minorHAnsi" w:hAnsiTheme="minorHAnsi" w:cstheme="minorHAnsi"/>
          <w:szCs w:val="22"/>
        </w:rPr>
        <w:t xml:space="preserve">Prodávající </w:t>
      </w:r>
      <w:r w:rsidRPr="00035B83">
        <w:rPr>
          <w:rFonts w:asciiTheme="minorHAnsi" w:hAnsiTheme="minorHAnsi" w:cstheme="minorHAnsi"/>
          <w:szCs w:val="22"/>
        </w:rPr>
        <w:t>povinen uhradit všechny montážní práce</w:t>
      </w:r>
      <w:r w:rsidR="00DF289C" w:rsidRPr="00035B83">
        <w:rPr>
          <w:rFonts w:asciiTheme="minorHAnsi" w:hAnsiTheme="minorHAnsi" w:cstheme="minorHAnsi"/>
          <w:szCs w:val="22"/>
        </w:rPr>
        <w:t xml:space="preserve"> zajištěné Kupujícím</w:t>
      </w:r>
      <w:r w:rsidRPr="00035B83">
        <w:rPr>
          <w:rFonts w:asciiTheme="minorHAnsi" w:hAnsiTheme="minorHAnsi" w:cstheme="minorHAnsi"/>
          <w:szCs w:val="22"/>
        </w:rPr>
        <w:t xml:space="preserve"> související s hromadnou výměnou dodaného </w:t>
      </w:r>
      <w:r w:rsidR="00E8730C" w:rsidRPr="00035B83">
        <w:rPr>
          <w:rFonts w:asciiTheme="minorHAnsi" w:hAnsiTheme="minorHAnsi" w:cstheme="minorHAnsi"/>
          <w:szCs w:val="22"/>
        </w:rPr>
        <w:t xml:space="preserve">porouchaného </w:t>
      </w:r>
      <w:r w:rsidRPr="00035B83">
        <w:rPr>
          <w:rFonts w:asciiTheme="minorHAnsi" w:hAnsiTheme="minorHAnsi" w:cstheme="minorHAnsi"/>
          <w:szCs w:val="22"/>
        </w:rPr>
        <w:t>Zboží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7542BB" w:rsidRPr="00035B83">
        <w:rPr>
          <w:rFonts w:asciiTheme="minorHAnsi" w:hAnsiTheme="minorHAnsi" w:cstheme="minorHAnsi"/>
          <w:szCs w:val="22"/>
        </w:rPr>
        <w:t xml:space="preserve"> a to předem definovanou částkou</w:t>
      </w:r>
      <w:r w:rsidR="00D446D1" w:rsidRPr="00035B83">
        <w:rPr>
          <w:rFonts w:asciiTheme="minorHAnsi" w:hAnsiTheme="minorHAnsi" w:cstheme="minorHAnsi"/>
          <w:szCs w:val="22"/>
        </w:rPr>
        <w:t xml:space="preserve"> ve výši</w:t>
      </w:r>
      <w:r w:rsidR="007542BB" w:rsidRPr="00035B83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7542BB" w:rsidRPr="00035B83">
        <w:rPr>
          <w:rFonts w:asciiTheme="minorHAnsi" w:hAnsiTheme="minorHAnsi" w:cstheme="minorHAnsi"/>
          <w:szCs w:val="22"/>
        </w:rPr>
        <w:t>1</w:t>
      </w:r>
      <w:r w:rsidR="00937C33" w:rsidRPr="00035B83">
        <w:rPr>
          <w:rFonts w:asciiTheme="minorHAnsi" w:hAnsiTheme="minorHAnsi" w:cstheme="minorHAnsi"/>
          <w:szCs w:val="22"/>
        </w:rPr>
        <w:t>.</w:t>
      </w:r>
      <w:r w:rsidR="007542BB" w:rsidRPr="00035B83">
        <w:rPr>
          <w:rFonts w:asciiTheme="minorHAnsi" w:hAnsiTheme="minorHAnsi" w:cstheme="minorHAnsi"/>
          <w:szCs w:val="22"/>
        </w:rPr>
        <w:t>000</w:t>
      </w:r>
      <w:r w:rsidR="00937C33" w:rsidRPr="00035B83">
        <w:rPr>
          <w:rFonts w:asciiTheme="minorHAnsi" w:hAnsiTheme="minorHAnsi" w:cstheme="minorHAnsi"/>
          <w:szCs w:val="22"/>
        </w:rPr>
        <w:t>,-</w:t>
      </w:r>
      <w:proofErr w:type="gramEnd"/>
      <w:r w:rsidR="007542BB" w:rsidRPr="00035B83">
        <w:rPr>
          <w:rFonts w:asciiTheme="minorHAnsi" w:hAnsiTheme="minorHAnsi" w:cstheme="minorHAnsi"/>
          <w:szCs w:val="22"/>
        </w:rPr>
        <w:t xml:space="preserve"> Kč/svítidlo.</w:t>
      </w:r>
    </w:p>
    <w:p w14:paraId="422C75EB" w14:textId="72425D91" w:rsidR="001857E5" w:rsidRPr="00035B83" w:rsidRDefault="00751FAC" w:rsidP="00CF3070">
      <w:pPr>
        <w:numPr>
          <w:ilvl w:val="0"/>
          <w:numId w:val="8"/>
        </w:numPr>
        <w:tabs>
          <w:tab w:val="left" w:pos="284"/>
        </w:tabs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Náhradní díly na svítidla</w:t>
      </w:r>
      <w:r w:rsidR="001857E5" w:rsidRPr="00035B83">
        <w:rPr>
          <w:rFonts w:asciiTheme="minorHAnsi" w:hAnsiTheme="minorHAnsi" w:cstheme="minorHAnsi"/>
          <w:szCs w:val="22"/>
        </w:rPr>
        <w:t xml:space="preserve"> musí být dostupné ještě nejméně po do</w:t>
      </w:r>
      <w:r w:rsidRPr="00035B83">
        <w:rPr>
          <w:rFonts w:asciiTheme="minorHAnsi" w:hAnsiTheme="minorHAnsi" w:cstheme="minorHAnsi"/>
          <w:szCs w:val="22"/>
        </w:rPr>
        <w:t>bu pěti let od konce</w:t>
      </w:r>
      <w:r w:rsidR="001857E5" w:rsidRPr="00035B83">
        <w:rPr>
          <w:rFonts w:asciiTheme="minorHAnsi" w:hAnsiTheme="minorHAnsi" w:cstheme="minorHAnsi"/>
          <w:szCs w:val="22"/>
        </w:rPr>
        <w:t xml:space="preserve"> záruky.</w:t>
      </w:r>
    </w:p>
    <w:p w14:paraId="4A23CC98" w14:textId="77777777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b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Smluvní strany dále sjednávají následující smluvní sankce:</w:t>
      </w:r>
    </w:p>
    <w:p w14:paraId="5A6CC2D3" w14:textId="5740E84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 V případě prodle</w:t>
      </w:r>
      <w:r w:rsidR="00837DAC" w:rsidRPr="00035B83">
        <w:rPr>
          <w:rFonts w:asciiTheme="minorHAnsi" w:hAnsiTheme="minorHAnsi" w:cstheme="minorHAnsi"/>
          <w:szCs w:val="22"/>
        </w:rPr>
        <w:t>ní Prodávajícího s</w:t>
      </w:r>
      <w:r w:rsidR="004F3BDE" w:rsidRPr="00035B83">
        <w:rPr>
          <w:rFonts w:asciiTheme="minorHAnsi" w:hAnsiTheme="minorHAnsi" w:cstheme="minorHAnsi"/>
          <w:szCs w:val="22"/>
        </w:rPr>
        <w:t xml:space="preserve"> dílčí </w:t>
      </w:r>
      <w:r w:rsidRPr="00035B83">
        <w:rPr>
          <w:rFonts w:asciiTheme="minorHAnsi" w:hAnsiTheme="minorHAnsi" w:cstheme="minorHAnsi"/>
          <w:szCs w:val="22"/>
        </w:rPr>
        <w:t>dodávkou Zboží Kupujícímu je Prodávající povinen zaplatit Kupujícímu smluvní pokutu ve výši 0,</w:t>
      </w:r>
      <w:r w:rsidR="007906F7" w:rsidRPr="00035B83">
        <w:rPr>
          <w:rFonts w:asciiTheme="minorHAnsi" w:hAnsiTheme="minorHAnsi" w:cstheme="minorHAnsi"/>
          <w:szCs w:val="22"/>
        </w:rPr>
        <w:t>1</w:t>
      </w:r>
      <w:r w:rsidRPr="00035B83">
        <w:rPr>
          <w:rFonts w:asciiTheme="minorHAnsi" w:hAnsiTheme="minorHAnsi" w:cstheme="minorHAnsi"/>
          <w:szCs w:val="22"/>
        </w:rPr>
        <w:t xml:space="preserve"> % ceny nedodaného Zboží, a to za každý započatý den prodlení s dodávkou. V případě prodlení přesahujícího </w:t>
      </w:r>
      <w:r w:rsidR="00D7388A" w:rsidRPr="00035B83">
        <w:rPr>
          <w:rFonts w:asciiTheme="minorHAnsi" w:hAnsiTheme="minorHAnsi" w:cstheme="minorHAnsi"/>
          <w:szCs w:val="22"/>
        </w:rPr>
        <w:t>30</w:t>
      </w:r>
      <w:r w:rsidRPr="00035B83">
        <w:rPr>
          <w:rFonts w:asciiTheme="minorHAnsi" w:hAnsiTheme="minorHAnsi" w:cstheme="minorHAnsi"/>
          <w:szCs w:val="22"/>
        </w:rPr>
        <w:t xml:space="preserve"> dnů je Kupující oprávněn od této smlouvy a od dílčí dodávky odstoupit s tím, že mu v takovém případě vzniká nárok na smluvní pokutu ve výši </w:t>
      </w:r>
      <w:proofErr w:type="gramStart"/>
      <w:r w:rsidRPr="00035B83">
        <w:rPr>
          <w:rFonts w:asciiTheme="minorHAnsi" w:hAnsiTheme="minorHAnsi" w:cstheme="minorHAnsi"/>
          <w:szCs w:val="22"/>
        </w:rPr>
        <w:t>100.000,-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Kč (slovy: jedno sto tisíc korun českých). Smluvní strany jsou v takovém případě povinny si do </w:t>
      </w:r>
      <w:r w:rsidR="004F3BDE" w:rsidRPr="00035B83">
        <w:rPr>
          <w:rFonts w:asciiTheme="minorHAnsi" w:hAnsiTheme="minorHAnsi" w:cstheme="minorHAnsi"/>
          <w:szCs w:val="22"/>
        </w:rPr>
        <w:t>5</w:t>
      </w:r>
      <w:r w:rsidRPr="00035B83">
        <w:rPr>
          <w:rFonts w:asciiTheme="minorHAnsi" w:hAnsiTheme="minorHAnsi" w:cstheme="minorHAnsi"/>
          <w:szCs w:val="22"/>
        </w:rPr>
        <w:t xml:space="preserve"> pracovních dnů vrátit vše, co </w:t>
      </w:r>
      <w:r w:rsidR="004F3BDE" w:rsidRPr="00035B83">
        <w:rPr>
          <w:rFonts w:asciiTheme="minorHAnsi" w:hAnsiTheme="minorHAnsi" w:cstheme="minorHAnsi"/>
          <w:szCs w:val="22"/>
        </w:rPr>
        <w:t xml:space="preserve">bylo případně </w:t>
      </w:r>
      <w:r w:rsidRPr="00035B83">
        <w:rPr>
          <w:rFonts w:asciiTheme="minorHAnsi" w:hAnsiTheme="minorHAnsi" w:cstheme="minorHAnsi"/>
          <w:szCs w:val="22"/>
        </w:rPr>
        <w:t xml:space="preserve">podle </w:t>
      </w:r>
      <w:r w:rsidR="009836B5" w:rsidRPr="00035B83">
        <w:rPr>
          <w:rFonts w:asciiTheme="minorHAnsi" w:hAnsiTheme="minorHAnsi" w:cstheme="minorHAnsi"/>
          <w:szCs w:val="22"/>
        </w:rPr>
        <w:t xml:space="preserve">smlouvy či </w:t>
      </w:r>
      <w:r w:rsidR="004F3BDE" w:rsidRPr="00035B83">
        <w:rPr>
          <w:rFonts w:asciiTheme="minorHAnsi" w:hAnsiTheme="minorHAnsi" w:cstheme="minorHAnsi"/>
          <w:szCs w:val="22"/>
        </w:rPr>
        <w:t>výzvy</w:t>
      </w:r>
      <w:r w:rsidR="00202EF0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již v rámci dílčí dodávky plněno</w:t>
      </w:r>
      <w:r w:rsidR="004F3BDE" w:rsidRPr="00035B83">
        <w:rPr>
          <w:rFonts w:asciiTheme="minorHAnsi" w:hAnsiTheme="minorHAnsi" w:cstheme="minorHAnsi"/>
          <w:szCs w:val="22"/>
        </w:rPr>
        <w:t>.</w:t>
      </w:r>
    </w:p>
    <w:p w14:paraId="197B102A" w14:textId="7AA8FF25" w:rsidR="00A165C4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b) V případě, že po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nebudou veškeré vady a odchylky zjištěné v Předávacím protokolu (případně v opakovaných Předávacích protokolech) odstraněny do 30 dnů od skončení </w:t>
      </w:r>
      <w:r w:rsidR="00A64033" w:rsidRPr="00035B83">
        <w:rPr>
          <w:rFonts w:asciiTheme="minorHAnsi" w:hAnsiTheme="minorHAnsi" w:cstheme="minorHAnsi"/>
          <w:szCs w:val="22"/>
        </w:rPr>
        <w:t>Z</w:t>
      </w:r>
      <w:r w:rsidRPr="00035B83">
        <w:rPr>
          <w:rFonts w:asciiTheme="minorHAnsi" w:hAnsiTheme="minorHAnsi" w:cstheme="minorHAnsi"/>
          <w:szCs w:val="22"/>
        </w:rPr>
        <w:t xml:space="preserve">kušebního provozu tak, aby bylo dosaženo osvětlení zcela v souladu s požadavky Kupujícího specifikovanými v přílohách této smlouvy, je Kupující oprávněn od této smlouvy a </w:t>
      </w:r>
      <w:r w:rsidR="00F81908" w:rsidRPr="00035B83">
        <w:rPr>
          <w:rFonts w:asciiTheme="minorHAnsi" w:hAnsiTheme="minorHAnsi" w:cstheme="minorHAnsi"/>
          <w:szCs w:val="22"/>
        </w:rPr>
        <w:t xml:space="preserve">současně </w:t>
      </w:r>
      <w:r w:rsidRPr="00035B83">
        <w:rPr>
          <w:rFonts w:asciiTheme="minorHAnsi" w:hAnsiTheme="minorHAnsi" w:cstheme="minorHAnsi"/>
          <w:szCs w:val="22"/>
        </w:rPr>
        <w:t xml:space="preserve">od dílčí dodávky odstoupit a Prodávající je povinen v takovém případě zaplatit Kupujícímu smluvní pokutu ve výši 100.000,- Kč (slovy: jedno sto tisíc korun českých). Náklady spojené s montáží a demontáží svítidel jdou v tomto případě celé k tíži Prodávajícího. </w:t>
      </w:r>
      <w:r w:rsidR="00937C33" w:rsidRPr="00035B83">
        <w:rPr>
          <w:rFonts w:asciiTheme="minorHAnsi" w:hAnsiTheme="minorHAnsi" w:cstheme="minorHAnsi"/>
          <w:szCs w:val="22"/>
        </w:rPr>
        <w:t xml:space="preserve">Smluvní strany jsou v takovém případě povinny si do 10 pracovních dnů vrátit vše, co bylo podle této smlouvy či výzvy již v rámci nevyhovující dílčí dodávky plněno. </w:t>
      </w:r>
      <w:r w:rsidRPr="00035B83">
        <w:rPr>
          <w:rFonts w:asciiTheme="minorHAnsi" w:hAnsiTheme="minorHAnsi" w:cstheme="minorHAnsi"/>
          <w:szCs w:val="22"/>
        </w:rPr>
        <w:t>Veškeré další náklady Kupujícího je Prodávající povinen uhradit Kupujícímu do 30 dnů od doručení výzvy k jejich úhradě.</w:t>
      </w:r>
    </w:p>
    <w:p w14:paraId="2127EA3C" w14:textId="4B2FF4FF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c) </w:t>
      </w:r>
      <w:r w:rsidR="00837DAC" w:rsidRPr="00035B83">
        <w:rPr>
          <w:rFonts w:asciiTheme="minorHAnsi" w:hAnsiTheme="minorHAnsi" w:cstheme="minorHAnsi"/>
          <w:szCs w:val="22"/>
        </w:rPr>
        <w:t>Kupující si v obdobě</w:t>
      </w:r>
      <w:r w:rsidR="00A165C4" w:rsidRPr="00035B83">
        <w:rPr>
          <w:rFonts w:asciiTheme="minorHAnsi" w:hAnsiTheme="minorHAnsi" w:cstheme="minorHAnsi"/>
          <w:szCs w:val="22"/>
        </w:rPr>
        <w:t xml:space="preserve"> § 100 odst. 2 </w:t>
      </w:r>
      <w:r w:rsidR="00905309" w:rsidRPr="00035B83">
        <w:rPr>
          <w:rFonts w:asciiTheme="minorHAnsi" w:hAnsiTheme="minorHAnsi" w:cstheme="minorHAnsi"/>
          <w:szCs w:val="22"/>
        </w:rPr>
        <w:t>zákona 134/2016 Sb., o zadávání veřejných zakázek,</w:t>
      </w:r>
      <w:r w:rsidR="00A165C4" w:rsidRPr="00035B83">
        <w:rPr>
          <w:rFonts w:asciiTheme="minorHAnsi" w:hAnsiTheme="minorHAnsi" w:cstheme="minorHAnsi"/>
          <w:szCs w:val="22"/>
        </w:rPr>
        <w:t xml:space="preserve"> vyhrazuje v případě odstoupení od smlouvy provést změnu Prodávajícího a jeho nahrazení účastníkem zadávacího řízení, který se dle výsledku hodnocení umístil druhý v pořadí, pokud takový nový dodavatel (prodávající) souhlasí s tím, že poskytne Kupujícímu plnění v souladu s návrhem smlouvy předloženým jako součást nabídky takového dodavatele v zadávacím řízení. Pokud účastník zadávacího řízení, který se dle výsledku hodnocení umístil druhý v pořadí, odmítne poskytovat plnění namísto původně vybraného dodavatele (tj. Prodávajícího dle této smlouvy), je Kupující oprávněn obrátit se na účastníka zadávacího řízení, který se umístil jako třetí v pořadí, zaváže-li se tento k poskytnutí plnění v souladu s návrhem smlouvy předloženým jako součást nabídky takového dodavatele v zadávacím řízení. </w:t>
      </w:r>
    </w:p>
    <w:p w14:paraId="42EC785B" w14:textId="2574E0A5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d</w:t>
      </w:r>
      <w:r w:rsidR="00A165C4" w:rsidRPr="00035B83">
        <w:rPr>
          <w:rFonts w:asciiTheme="minorHAnsi" w:hAnsiTheme="minorHAnsi" w:cstheme="minorHAnsi"/>
          <w:szCs w:val="22"/>
        </w:rPr>
        <w:t xml:space="preserve">) Smluvní pokuta v případě nedodržení </w:t>
      </w:r>
      <w:r w:rsidR="001142EC" w:rsidRPr="00035B83">
        <w:rPr>
          <w:rFonts w:asciiTheme="minorHAnsi" w:hAnsiTheme="minorHAnsi" w:cstheme="minorHAnsi"/>
          <w:szCs w:val="22"/>
        </w:rPr>
        <w:t>5</w:t>
      </w:r>
      <w:r w:rsidR="00A165C4" w:rsidRPr="00035B83">
        <w:rPr>
          <w:rFonts w:asciiTheme="minorHAnsi" w:hAnsiTheme="minorHAnsi" w:cstheme="minorHAnsi"/>
          <w:szCs w:val="22"/>
        </w:rPr>
        <w:t xml:space="preserve"> dnů </w:t>
      </w:r>
      <w:r w:rsidR="00CF3070" w:rsidRPr="00035B83">
        <w:rPr>
          <w:rFonts w:asciiTheme="minorHAnsi" w:hAnsiTheme="minorHAnsi" w:cstheme="minorHAnsi"/>
          <w:szCs w:val="22"/>
        </w:rPr>
        <w:t xml:space="preserve">od nahlášení závady </w:t>
      </w:r>
      <w:r w:rsidR="004E07DE" w:rsidRPr="00035B83">
        <w:rPr>
          <w:rFonts w:asciiTheme="minorHAnsi" w:hAnsiTheme="minorHAnsi" w:cstheme="minorHAnsi"/>
          <w:szCs w:val="22"/>
        </w:rPr>
        <w:t xml:space="preserve">dle odst. 3 tohoto článku </w:t>
      </w:r>
      <w:r w:rsidR="00A165C4" w:rsidRPr="00035B83">
        <w:rPr>
          <w:rFonts w:asciiTheme="minorHAnsi" w:hAnsiTheme="minorHAnsi" w:cstheme="minorHAnsi"/>
          <w:szCs w:val="22"/>
        </w:rPr>
        <w:t xml:space="preserve">po dobu záruky činí </w:t>
      </w:r>
      <w:r w:rsidR="001142EC" w:rsidRPr="00035B83">
        <w:rPr>
          <w:rFonts w:asciiTheme="minorHAnsi" w:hAnsiTheme="minorHAnsi" w:cstheme="minorHAnsi"/>
          <w:szCs w:val="22"/>
        </w:rPr>
        <w:t>500 Kč</w:t>
      </w:r>
      <w:r w:rsidR="00A165C4" w:rsidRPr="00035B83">
        <w:rPr>
          <w:rFonts w:asciiTheme="minorHAnsi" w:hAnsiTheme="minorHAnsi" w:cstheme="minorHAnsi"/>
          <w:szCs w:val="22"/>
        </w:rPr>
        <w:t xml:space="preserve"> za každý započatý den prodlení Prodávajícího, a to po celou dobu, než bud</w:t>
      </w:r>
      <w:r w:rsidR="00D446D1" w:rsidRPr="00035B83">
        <w:rPr>
          <w:rFonts w:asciiTheme="minorHAnsi" w:hAnsiTheme="minorHAnsi" w:cstheme="minorHAnsi"/>
          <w:szCs w:val="22"/>
        </w:rPr>
        <w:t>e potřebný materiál k odstranění</w:t>
      </w:r>
      <w:r w:rsidR="00A165C4" w:rsidRPr="00035B83">
        <w:rPr>
          <w:rFonts w:asciiTheme="minorHAnsi" w:hAnsiTheme="minorHAnsi" w:cstheme="minorHAnsi"/>
          <w:szCs w:val="22"/>
        </w:rPr>
        <w:t xml:space="preserve"> závad</w:t>
      </w:r>
      <w:r w:rsidR="00D446D1" w:rsidRPr="00035B83">
        <w:rPr>
          <w:rFonts w:asciiTheme="minorHAnsi" w:hAnsiTheme="minorHAnsi" w:cstheme="minorHAnsi"/>
          <w:szCs w:val="22"/>
        </w:rPr>
        <w:t>y</w:t>
      </w:r>
      <w:r w:rsidR="00A165C4" w:rsidRPr="00035B83">
        <w:rPr>
          <w:rFonts w:asciiTheme="minorHAnsi" w:hAnsiTheme="minorHAnsi" w:cstheme="minorHAnsi"/>
          <w:szCs w:val="22"/>
        </w:rPr>
        <w:t xml:space="preserve"> prokazatelně </w:t>
      </w:r>
      <w:r w:rsidR="000A32A8" w:rsidRPr="00035B83">
        <w:rPr>
          <w:rFonts w:asciiTheme="minorHAnsi" w:hAnsiTheme="minorHAnsi" w:cstheme="minorHAnsi"/>
          <w:szCs w:val="22"/>
        </w:rPr>
        <w:t xml:space="preserve">Kupujícímu </w:t>
      </w:r>
      <w:r w:rsidR="00D446D1" w:rsidRPr="00035B83">
        <w:rPr>
          <w:rFonts w:asciiTheme="minorHAnsi" w:hAnsiTheme="minorHAnsi" w:cstheme="minorHAnsi"/>
          <w:szCs w:val="22"/>
        </w:rPr>
        <w:t>dodán</w:t>
      </w:r>
      <w:r w:rsidR="00A165C4" w:rsidRPr="00035B83">
        <w:rPr>
          <w:rFonts w:asciiTheme="minorHAnsi" w:hAnsiTheme="minorHAnsi" w:cstheme="minorHAnsi"/>
          <w:szCs w:val="22"/>
        </w:rPr>
        <w:t xml:space="preserve">. </w:t>
      </w:r>
      <w:r w:rsidR="000D02C3" w:rsidRPr="00035B83">
        <w:rPr>
          <w:rFonts w:asciiTheme="minorHAnsi" w:hAnsiTheme="minorHAnsi" w:cstheme="minorHAnsi"/>
          <w:szCs w:val="22"/>
        </w:rPr>
        <w:t xml:space="preserve">V případě prodlení </w:t>
      </w:r>
      <w:r w:rsidR="00837F4D" w:rsidRPr="00035B83">
        <w:rPr>
          <w:rFonts w:asciiTheme="minorHAnsi" w:hAnsiTheme="minorHAnsi" w:cstheme="minorHAnsi"/>
          <w:szCs w:val="22"/>
        </w:rPr>
        <w:t>s opravou vadného svítidla</w:t>
      </w:r>
      <w:r w:rsidR="00937C33" w:rsidRPr="00035B83">
        <w:rPr>
          <w:rFonts w:asciiTheme="minorHAnsi" w:hAnsiTheme="minorHAnsi" w:cstheme="minorHAnsi"/>
          <w:szCs w:val="22"/>
        </w:rPr>
        <w:t>,</w:t>
      </w:r>
      <w:r w:rsidR="00D92FB0" w:rsidRPr="00035B83">
        <w:rPr>
          <w:rFonts w:asciiTheme="minorHAnsi" w:hAnsiTheme="minorHAnsi" w:cstheme="minorHAnsi"/>
          <w:szCs w:val="22"/>
        </w:rPr>
        <w:t xml:space="preserve"> tj. </w:t>
      </w:r>
      <w:r w:rsidR="005E5363" w:rsidRPr="00035B83">
        <w:rPr>
          <w:rFonts w:asciiTheme="minorHAnsi" w:hAnsiTheme="minorHAnsi" w:cstheme="minorHAnsi"/>
          <w:szCs w:val="22"/>
        </w:rPr>
        <w:t xml:space="preserve">zajištěním náhradního dílu nebo </w:t>
      </w:r>
      <w:r w:rsidR="004E07DE" w:rsidRPr="00035B83">
        <w:rPr>
          <w:rFonts w:asciiTheme="minorHAnsi" w:hAnsiTheme="minorHAnsi" w:cstheme="minorHAnsi"/>
          <w:szCs w:val="22"/>
        </w:rPr>
        <w:t>náhradního svítidla</w:t>
      </w:r>
      <w:r w:rsidR="00837F4D" w:rsidRPr="00035B83">
        <w:rPr>
          <w:rFonts w:asciiTheme="minorHAnsi" w:hAnsiTheme="minorHAnsi" w:cstheme="minorHAnsi"/>
          <w:szCs w:val="22"/>
        </w:rPr>
        <w:t xml:space="preserve"> </w:t>
      </w:r>
      <w:r w:rsidR="000D02C3" w:rsidRPr="00035B83">
        <w:rPr>
          <w:rFonts w:asciiTheme="minorHAnsi" w:hAnsiTheme="minorHAnsi" w:cstheme="minorHAnsi"/>
          <w:szCs w:val="22"/>
        </w:rPr>
        <w:t xml:space="preserve">přesahující </w:t>
      </w:r>
      <w:r w:rsidR="00705B55" w:rsidRPr="00035B83">
        <w:rPr>
          <w:rFonts w:asciiTheme="minorHAnsi" w:hAnsiTheme="minorHAnsi" w:cstheme="minorHAnsi"/>
          <w:szCs w:val="22"/>
        </w:rPr>
        <w:t>10</w:t>
      </w:r>
      <w:r w:rsidR="000D02C3" w:rsidRPr="00035B83">
        <w:rPr>
          <w:rFonts w:asciiTheme="minorHAnsi" w:hAnsiTheme="minorHAnsi" w:cstheme="minorHAnsi"/>
          <w:szCs w:val="22"/>
        </w:rPr>
        <w:t xml:space="preserve"> dnů</w:t>
      </w:r>
      <w:r w:rsidR="00D92FB0" w:rsidRPr="00035B83">
        <w:rPr>
          <w:rFonts w:asciiTheme="minorHAnsi" w:hAnsiTheme="minorHAnsi" w:cstheme="minorHAnsi"/>
          <w:szCs w:val="22"/>
        </w:rPr>
        <w:t>,</w:t>
      </w:r>
      <w:r w:rsidR="000D02C3" w:rsidRPr="00035B83">
        <w:rPr>
          <w:rFonts w:asciiTheme="minorHAnsi" w:hAnsiTheme="minorHAnsi" w:cstheme="minorHAnsi"/>
          <w:szCs w:val="22"/>
        </w:rPr>
        <w:t xml:space="preserve"> je Prodávající povinen uhradit všechny montážní práce zajištěné Kupujícím související s výměnou </w:t>
      </w:r>
      <w:r w:rsidR="00D24C93" w:rsidRPr="00035B83">
        <w:rPr>
          <w:rFonts w:asciiTheme="minorHAnsi" w:hAnsiTheme="minorHAnsi" w:cstheme="minorHAnsi"/>
          <w:szCs w:val="22"/>
        </w:rPr>
        <w:t>vadného svítidla, a to</w:t>
      </w:r>
      <w:r w:rsidR="000D02C3" w:rsidRPr="00035B83">
        <w:rPr>
          <w:rFonts w:asciiTheme="minorHAnsi" w:hAnsiTheme="minorHAnsi" w:cstheme="minorHAnsi"/>
          <w:szCs w:val="22"/>
        </w:rPr>
        <w:t xml:space="preserve"> </w:t>
      </w:r>
      <w:r w:rsidR="00D446D1" w:rsidRPr="00035B83">
        <w:rPr>
          <w:rFonts w:asciiTheme="minorHAnsi" w:hAnsiTheme="minorHAnsi" w:cstheme="minorHAnsi"/>
          <w:szCs w:val="22"/>
        </w:rPr>
        <w:t>předem definovanou částkou ve výši 1000Kč/svítidlo</w:t>
      </w:r>
      <w:r w:rsidR="000D02C3" w:rsidRPr="00035B83">
        <w:rPr>
          <w:rFonts w:asciiTheme="minorHAnsi" w:hAnsiTheme="minorHAnsi" w:cstheme="minorHAnsi"/>
          <w:szCs w:val="22"/>
        </w:rPr>
        <w:t>.</w:t>
      </w:r>
      <w:r w:rsidR="00A165C4" w:rsidRPr="00035B83">
        <w:rPr>
          <w:rFonts w:asciiTheme="minorHAnsi" w:hAnsiTheme="minorHAnsi" w:cstheme="minorHAnsi"/>
          <w:szCs w:val="22"/>
        </w:rPr>
        <w:t xml:space="preserve">  </w:t>
      </w:r>
    </w:p>
    <w:p w14:paraId="0C167A9B" w14:textId="005A7069" w:rsidR="00A165C4" w:rsidRPr="00035B83" w:rsidRDefault="00DB530F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e) </w:t>
      </w:r>
      <w:r w:rsidR="00A165C4" w:rsidRPr="00035B83">
        <w:rPr>
          <w:rFonts w:asciiTheme="minorHAnsi" w:hAnsiTheme="minorHAnsi" w:cstheme="minorHAnsi"/>
          <w:szCs w:val="22"/>
        </w:rPr>
        <w:t>Ujednáním o jakékoliv smluvní pokutě není dotčen nárok Kupujícího na náhradu vzniklé škody.  Kupující rovněž nepřipouští omezení výše náhrady škody.</w:t>
      </w:r>
      <w:r w:rsidR="005E7F21" w:rsidRPr="00035B83">
        <w:rPr>
          <w:rFonts w:asciiTheme="minorHAnsi" w:hAnsiTheme="minorHAnsi" w:cstheme="minorHAnsi"/>
          <w:szCs w:val="22"/>
        </w:rPr>
        <w:t xml:space="preserve"> </w:t>
      </w:r>
      <w:r w:rsidR="00A165C4" w:rsidRPr="00035B83">
        <w:rPr>
          <w:rFonts w:asciiTheme="minorHAnsi" w:hAnsiTheme="minorHAnsi" w:cstheme="minorHAnsi"/>
          <w:szCs w:val="22"/>
        </w:rPr>
        <w:t xml:space="preserve">Smluvní pokuta je splatná do 30 dnů od doručení výzvy k úhradě smluvní pokuty Prodávajícímu.  </w:t>
      </w:r>
    </w:p>
    <w:p w14:paraId="73F9E47C" w14:textId="32FF5C3A" w:rsidR="00F0008A" w:rsidRPr="00035B83" w:rsidRDefault="00A165C4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 </w:t>
      </w:r>
      <w:r w:rsidR="00DB530F" w:rsidRPr="00035B83">
        <w:rPr>
          <w:rFonts w:asciiTheme="minorHAnsi" w:hAnsiTheme="minorHAnsi" w:cstheme="minorHAnsi"/>
          <w:szCs w:val="22"/>
        </w:rPr>
        <w:t>f</w:t>
      </w:r>
      <w:r w:rsidRPr="00035B83">
        <w:rPr>
          <w:rFonts w:asciiTheme="minorHAnsi" w:hAnsiTheme="minorHAnsi" w:cstheme="minorHAnsi"/>
          <w:szCs w:val="22"/>
        </w:rPr>
        <w:t>) V případě prodlení Kupuj</w:t>
      </w:r>
      <w:r w:rsidR="005B29F1" w:rsidRPr="00035B83">
        <w:rPr>
          <w:rFonts w:asciiTheme="minorHAnsi" w:hAnsiTheme="minorHAnsi" w:cstheme="minorHAnsi"/>
          <w:szCs w:val="22"/>
        </w:rPr>
        <w:t xml:space="preserve">ícího s úhradou </w:t>
      </w:r>
      <w:r w:rsidRPr="00035B83">
        <w:rPr>
          <w:rFonts w:asciiTheme="minorHAnsi" w:hAnsiTheme="minorHAnsi" w:cstheme="minorHAnsi"/>
          <w:szCs w:val="22"/>
        </w:rPr>
        <w:t xml:space="preserve">kupní ceny je Prodávající oprávněn požadovat od Kupujícího úhradu úroku </w:t>
      </w:r>
      <w:r w:rsidR="001142EC" w:rsidRPr="00035B83">
        <w:rPr>
          <w:rFonts w:asciiTheme="minorHAnsi" w:hAnsiTheme="minorHAnsi" w:cstheme="minorHAnsi"/>
          <w:szCs w:val="22"/>
        </w:rPr>
        <w:t xml:space="preserve">stanoveného dle nařízení vlády č. 351/2013 Sb. </w:t>
      </w:r>
    </w:p>
    <w:p w14:paraId="66E2C6A9" w14:textId="119FB147" w:rsidR="005E7F21" w:rsidRPr="00035B83" w:rsidRDefault="00937C33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g</w:t>
      </w:r>
      <w:r w:rsidR="005E7F21" w:rsidRPr="00035B83">
        <w:rPr>
          <w:rFonts w:asciiTheme="minorHAnsi" w:hAnsiTheme="minorHAnsi" w:cstheme="minorHAnsi"/>
          <w:szCs w:val="22"/>
        </w:rPr>
        <w:t xml:space="preserve">) Prodávající bere na vědomí, že Kupující předpokládá získání dotace z projektu Národního plánu obnovy (Výzva </w:t>
      </w:r>
      <w:r w:rsidR="00795558">
        <w:rPr>
          <w:rFonts w:asciiTheme="minorHAnsi" w:hAnsiTheme="minorHAnsi" w:cstheme="minorHAnsi"/>
          <w:szCs w:val="22"/>
        </w:rPr>
        <w:t xml:space="preserve">NPO </w:t>
      </w:r>
      <w:r w:rsidR="005E7F21" w:rsidRPr="00035B83">
        <w:rPr>
          <w:rFonts w:asciiTheme="minorHAnsi" w:hAnsiTheme="minorHAnsi" w:cstheme="minorHAnsi"/>
          <w:szCs w:val="22"/>
        </w:rPr>
        <w:t>1/2022 „Rekonstrukce veřejného osvětlení“</w:t>
      </w:r>
      <w:r w:rsidR="00035B83" w:rsidRPr="00035B83">
        <w:rPr>
          <w:rFonts w:asciiTheme="minorHAnsi" w:hAnsiTheme="minorHAnsi" w:cstheme="minorHAnsi"/>
          <w:szCs w:val="22"/>
        </w:rPr>
        <w:t xml:space="preserve"> - Obnova VO města Brna 2024, registrační číslo 2182000993</w:t>
      </w:r>
      <w:r w:rsidR="005E7F21" w:rsidRPr="00035B83">
        <w:rPr>
          <w:rFonts w:asciiTheme="minorHAnsi" w:hAnsiTheme="minorHAnsi" w:cstheme="minorHAnsi"/>
          <w:szCs w:val="22"/>
        </w:rPr>
        <w:t xml:space="preserve">) a udržení dotace je vázáno na splnění technických kritérií – hospodárnost soustavy a náhradní teplota chromatičnosti dle technické specifikace, parametry osvětlení dle norem ČSN EN 13201 a parametry rušivého světla dle normy ČSN EN 12464-2 a ČSN 36 0459. Pokud vznikne Kupujícímu povinnost vrátit dotaci nebo její část z důvodu neplnění těchto technických parametrů, je Prodávající povinen zaplatit Kupujícímu smluvní pokutu ve výši částky vrácené dotace nebo části dotace, včetně případných sankcí vyměřených poskytovatelem dotace. Současně má v takovém případě Kupující nárok na smluvní pokutu ve výší </w:t>
      </w:r>
      <w:proofErr w:type="gramStart"/>
      <w:r w:rsidR="005E7F21" w:rsidRPr="00035B83">
        <w:rPr>
          <w:rFonts w:asciiTheme="minorHAnsi" w:hAnsiTheme="minorHAnsi" w:cstheme="minorHAnsi"/>
          <w:szCs w:val="22"/>
        </w:rPr>
        <w:t>50.000,-</w:t>
      </w:r>
      <w:proofErr w:type="gramEnd"/>
      <w:r w:rsidR="005E7F21" w:rsidRPr="00035B83">
        <w:rPr>
          <w:rFonts w:asciiTheme="minorHAnsi" w:hAnsiTheme="minorHAnsi" w:cstheme="minorHAnsi"/>
          <w:szCs w:val="22"/>
        </w:rPr>
        <w:t xml:space="preserve"> Kč za každý jednotlivý případ.</w:t>
      </w:r>
    </w:p>
    <w:p w14:paraId="692EDEFC" w14:textId="77777777" w:rsidR="004E07DE" w:rsidRPr="00035B83" w:rsidRDefault="004E07DE" w:rsidP="00CF3070">
      <w:pPr>
        <w:tabs>
          <w:tab w:val="left" w:pos="284"/>
        </w:tabs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F0BD889" w14:textId="20A1FC44" w:rsidR="00A165C4" w:rsidRPr="00035B83" w:rsidRDefault="00A165C4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VI.</w:t>
      </w: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Určení oprávněných osob</w:t>
      </w:r>
      <w:r w:rsidRPr="00035B83">
        <w:rPr>
          <w:rFonts w:asciiTheme="minorHAnsi" w:hAnsiTheme="minorHAnsi" w:cstheme="minorHAnsi"/>
          <w:szCs w:val="22"/>
        </w:rPr>
        <w:t> </w:t>
      </w:r>
    </w:p>
    <w:p w14:paraId="347EE8E5" w14:textId="6C6FFF62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</w:t>
      </w:r>
    </w:p>
    <w:p w14:paraId="7B98D5EC" w14:textId="1FA54ACA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Prodávající pověřuje </w:t>
      </w:r>
      <w:r w:rsidRPr="00035B83">
        <w:rPr>
          <w:rFonts w:asciiTheme="minorHAnsi" w:hAnsiTheme="minorHAnsi" w:cstheme="minorHAnsi"/>
          <w:szCs w:val="22"/>
          <w:highlight w:val="yellow"/>
        </w:rPr>
        <w:t>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, tel. kontakt</w:t>
      </w:r>
      <w:r w:rsidR="001142EC" w:rsidRPr="00035B83">
        <w:rPr>
          <w:rFonts w:asciiTheme="minorHAnsi" w:hAnsiTheme="minorHAnsi" w:cstheme="minorHAnsi"/>
          <w:szCs w:val="22"/>
        </w:rPr>
        <w:t>:</w:t>
      </w:r>
      <w:r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, e-mail: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…………….</w:t>
      </w:r>
      <w:r w:rsidRPr="00035B83">
        <w:rPr>
          <w:rFonts w:asciiTheme="minorHAnsi" w:hAnsiTheme="minorHAnsi" w:cstheme="minorHAnsi"/>
          <w:szCs w:val="22"/>
        </w:rPr>
        <w:t xml:space="preserve"> jednat ve věcech smluvních na základě této smlouvy.</w:t>
      </w:r>
    </w:p>
    <w:p w14:paraId="7269AA9B" w14:textId="4718D47F" w:rsidR="00A165C4" w:rsidRPr="00035B83" w:rsidRDefault="00A165C4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</w:t>
      </w:r>
      <w:r w:rsidR="00D7388A" w:rsidRPr="00035B83">
        <w:rPr>
          <w:rFonts w:asciiTheme="minorHAnsi" w:hAnsiTheme="minorHAnsi" w:cstheme="minorHAnsi"/>
          <w:szCs w:val="22"/>
        </w:rPr>
        <w:t>pana Dušana Pijáka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D7388A" w:rsidRPr="00035B83">
        <w:rPr>
          <w:rFonts w:asciiTheme="minorHAnsi" w:hAnsiTheme="minorHAnsi" w:cstheme="minorHAnsi"/>
          <w:szCs w:val="22"/>
        </w:rPr>
        <w:t>vedoucí Odboru kontroly a regulace VO</w:t>
      </w:r>
      <w:r w:rsidR="00A64033"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</w:t>
      </w:r>
      <w:r w:rsidR="001142EC" w:rsidRPr="00035B83">
        <w:rPr>
          <w:rFonts w:asciiTheme="minorHAnsi" w:hAnsiTheme="minorHAnsi" w:cstheme="minorHAnsi"/>
          <w:szCs w:val="22"/>
        </w:rPr>
        <w:t xml:space="preserve">: </w:t>
      </w:r>
      <w:r w:rsidR="004E07DE" w:rsidRPr="00035B83">
        <w:rPr>
          <w:rFonts w:asciiTheme="minorHAnsi" w:hAnsiTheme="minorHAnsi" w:cstheme="minorHAnsi"/>
          <w:szCs w:val="22"/>
        </w:rPr>
        <w:t>+420 545 424 0</w:t>
      </w:r>
      <w:r w:rsidR="00A64033" w:rsidRPr="00035B83">
        <w:rPr>
          <w:rFonts w:asciiTheme="minorHAnsi" w:hAnsiTheme="minorHAnsi" w:cstheme="minorHAnsi"/>
          <w:szCs w:val="22"/>
        </w:rPr>
        <w:t>60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4E07DE" w:rsidRPr="00035B83">
        <w:rPr>
          <w:rFonts w:asciiTheme="minorHAnsi" w:hAnsiTheme="minorHAnsi" w:cstheme="minorHAnsi"/>
          <w:szCs w:val="22"/>
        </w:rPr>
        <w:t xml:space="preserve">e-mail: </w:t>
      </w:r>
      <w:r w:rsidR="00A64033" w:rsidRPr="00035B83">
        <w:rPr>
          <w:rFonts w:asciiTheme="minorHAnsi" w:hAnsiTheme="minorHAnsi" w:cstheme="minorHAnsi"/>
          <w:szCs w:val="22"/>
        </w:rPr>
        <w:t>pokorny</w:t>
      </w:r>
      <w:r w:rsidR="004E07DE" w:rsidRPr="00035B83">
        <w:rPr>
          <w:rFonts w:asciiTheme="minorHAnsi" w:hAnsiTheme="minorHAnsi" w:cstheme="minorHAnsi"/>
          <w:szCs w:val="22"/>
        </w:rPr>
        <w:t>@tsb.cz</w:t>
      </w:r>
      <w:r w:rsidRPr="00035B83">
        <w:rPr>
          <w:rFonts w:asciiTheme="minorHAnsi" w:hAnsiTheme="minorHAnsi" w:cstheme="minorHAnsi"/>
          <w:szCs w:val="22"/>
        </w:rPr>
        <w:t xml:space="preserve"> jednat ve věcech technických na základě této smlouvy.   </w:t>
      </w:r>
    </w:p>
    <w:p w14:paraId="1324A9D0" w14:textId="34694E3B" w:rsidR="00DF289C" w:rsidRPr="00035B83" w:rsidRDefault="00DF289C" w:rsidP="00CF3070">
      <w:pPr>
        <w:numPr>
          <w:ilvl w:val="0"/>
          <w:numId w:val="5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Kupující pověřuje pana </w:t>
      </w:r>
      <w:r w:rsidR="001142EC" w:rsidRPr="00035B83">
        <w:rPr>
          <w:rFonts w:asciiTheme="minorHAnsi" w:hAnsiTheme="minorHAnsi" w:cstheme="minorHAnsi"/>
          <w:szCs w:val="22"/>
        </w:rPr>
        <w:t xml:space="preserve">Ing. </w:t>
      </w:r>
      <w:r w:rsidR="00DF6137" w:rsidRPr="00035B83">
        <w:rPr>
          <w:rFonts w:asciiTheme="minorHAnsi" w:hAnsiTheme="minorHAnsi" w:cstheme="minorHAnsi"/>
          <w:szCs w:val="22"/>
        </w:rPr>
        <w:t>Jiřího</w:t>
      </w:r>
      <w:r w:rsidR="00D62A0E" w:rsidRPr="00035B83">
        <w:rPr>
          <w:rFonts w:asciiTheme="minorHAnsi" w:hAnsiTheme="minorHAnsi" w:cstheme="minorHAnsi"/>
          <w:szCs w:val="22"/>
        </w:rPr>
        <w:t xml:space="preserve"> </w:t>
      </w:r>
      <w:r w:rsidR="00E00B52" w:rsidRPr="00035B83">
        <w:rPr>
          <w:rFonts w:asciiTheme="minorHAnsi" w:hAnsiTheme="minorHAnsi" w:cstheme="minorHAnsi"/>
          <w:szCs w:val="22"/>
        </w:rPr>
        <w:t>Pokorného</w:t>
      </w:r>
      <w:r w:rsidRPr="00035B83">
        <w:rPr>
          <w:rFonts w:asciiTheme="minorHAnsi" w:hAnsiTheme="minorHAnsi" w:cstheme="minorHAnsi"/>
          <w:szCs w:val="22"/>
        </w:rPr>
        <w:t xml:space="preserve">, vedoucího </w:t>
      </w:r>
      <w:r w:rsidR="001142EC" w:rsidRPr="00035B83">
        <w:rPr>
          <w:rFonts w:asciiTheme="minorHAnsi" w:hAnsiTheme="minorHAnsi" w:cstheme="minorHAnsi"/>
          <w:szCs w:val="22"/>
        </w:rPr>
        <w:t>Odboru HS a nákupu</w:t>
      </w:r>
      <w:r w:rsidRPr="00035B83">
        <w:rPr>
          <w:rFonts w:asciiTheme="minorHAnsi" w:hAnsiTheme="minorHAnsi" w:cstheme="minorHAnsi"/>
          <w:szCs w:val="22"/>
        </w:rPr>
        <w:t xml:space="preserve">, </w:t>
      </w:r>
      <w:r w:rsidR="001142EC" w:rsidRPr="00035B83">
        <w:rPr>
          <w:rFonts w:asciiTheme="minorHAnsi" w:hAnsiTheme="minorHAnsi" w:cstheme="minorHAnsi"/>
          <w:szCs w:val="22"/>
        </w:rPr>
        <w:t xml:space="preserve">tel. </w:t>
      </w:r>
      <w:r w:rsidRPr="00035B83">
        <w:rPr>
          <w:rFonts w:asciiTheme="minorHAnsi" w:hAnsiTheme="minorHAnsi" w:cstheme="minorHAnsi"/>
          <w:szCs w:val="22"/>
        </w:rPr>
        <w:t>kontakt: 545 424 0</w:t>
      </w:r>
      <w:r w:rsidR="00DF6137" w:rsidRPr="00035B83">
        <w:rPr>
          <w:rFonts w:asciiTheme="minorHAnsi" w:hAnsiTheme="minorHAnsi" w:cstheme="minorHAnsi"/>
          <w:szCs w:val="22"/>
        </w:rPr>
        <w:t>7</w:t>
      </w:r>
      <w:r w:rsidRPr="00035B83">
        <w:rPr>
          <w:rFonts w:asciiTheme="minorHAnsi" w:hAnsiTheme="minorHAnsi" w:cstheme="minorHAnsi"/>
          <w:szCs w:val="22"/>
        </w:rPr>
        <w:t>6,</w:t>
      </w:r>
      <w:r w:rsidR="001142EC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e-mail: p</w:t>
      </w:r>
      <w:r w:rsidR="00DF6137" w:rsidRPr="00035B83">
        <w:rPr>
          <w:rFonts w:asciiTheme="minorHAnsi" w:hAnsiTheme="minorHAnsi" w:cstheme="minorHAnsi"/>
          <w:szCs w:val="22"/>
        </w:rPr>
        <w:t>okorny</w:t>
      </w:r>
      <w:r w:rsidR="001142EC" w:rsidRPr="00035B83">
        <w:rPr>
          <w:rFonts w:asciiTheme="minorHAnsi" w:hAnsiTheme="minorHAnsi" w:cstheme="minorHAnsi"/>
          <w:szCs w:val="22"/>
        </w:rPr>
        <w:t>@</w:t>
      </w:r>
      <w:r w:rsidRPr="00035B83">
        <w:rPr>
          <w:rFonts w:asciiTheme="minorHAnsi" w:hAnsiTheme="minorHAnsi" w:cstheme="minorHAnsi"/>
          <w:szCs w:val="22"/>
        </w:rPr>
        <w:t xml:space="preserve">tsb.cz, jednat ve věcech </w:t>
      </w:r>
      <w:r w:rsidR="00004993" w:rsidRPr="00035B83">
        <w:rPr>
          <w:rFonts w:asciiTheme="minorHAnsi" w:hAnsiTheme="minorHAnsi" w:cstheme="minorHAnsi"/>
          <w:szCs w:val="22"/>
        </w:rPr>
        <w:t>převzetí Z</w:t>
      </w:r>
      <w:r w:rsidR="00DF6137" w:rsidRPr="00035B83">
        <w:rPr>
          <w:rFonts w:asciiTheme="minorHAnsi" w:hAnsiTheme="minorHAnsi" w:cstheme="minorHAnsi"/>
          <w:szCs w:val="22"/>
        </w:rPr>
        <w:t xml:space="preserve">boží </w:t>
      </w:r>
      <w:r w:rsidRPr="00035B83">
        <w:rPr>
          <w:rFonts w:asciiTheme="minorHAnsi" w:hAnsiTheme="minorHAnsi" w:cstheme="minorHAnsi"/>
          <w:szCs w:val="22"/>
        </w:rPr>
        <w:t xml:space="preserve">na základě této smlouvy.   </w:t>
      </w:r>
    </w:p>
    <w:p w14:paraId="1694A85A" w14:textId="77777777" w:rsidR="004E07DE" w:rsidRPr="00035B83" w:rsidRDefault="004E07DE" w:rsidP="004E07DE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</w:p>
    <w:p w14:paraId="665E07DF" w14:textId="015783BD" w:rsidR="00A165C4" w:rsidRPr="00035B83" w:rsidRDefault="005E224A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VII.</w:t>
      </w:r>
      <w:r w:rsidR="008B4558" w:rsidRPr="00035B83">
        <w:rPr>
          <w:rFonts w:asciiTheme="minorHAnsi" w:hAnsiTheme="minorHAnsi" w:cstheme="minorHAnsi"/>
          <w:szCs w:val="22"/>
        </w:rPr>
        <w:br/>
      </w:r>
      <w:r w:rsidRPr="00035B83">
        <w:rPr>
          <w:rStyle w:val="Siln"/>
          <w:rFonts w:asciiTheme="minorHAnsi" w:hAnsiTheme="minorHAnsi" w:cstheme="minorHAnsi"/>
          <w:bCs/>
          <w:szCs w:val="22"/>
        </w:rPr>
        <w:t>Doručování</w:t>
      </w:r>
      <w:r w:rsidR="008B4558" w:rsidRPr="00035B83">
        <w:rPr>
          <w:rFonts w:asciiTheme="minorHAnsi" w:hAnsiTheme="minorHAnsi" w:cstheme="minorHAnsi"/>
          <w:szCs w:val="22"/>
        </w:rPr>
        <w:t> </w:t>
      </w:r>
    </w:p>
    <w:p w14:paraId="4060E295" w14:textId="720A5558" w:rsidR="00A165C4" w:rsidRPr="00035B83" w:rsidRDefault="008B4558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Veškerá oznámení vyplývající z této smlouvy a listiny do</w:t>
      </w:r>
      <w:r w:rsidR="00A165C4" w:rsidRPr="00035B83">
        <w:rPr>
          <w:rFonts w:asciiTheme="minorHAnsi" w:hAnsiTheme="minorHAnsi" w:cstheme="minorHAnsi"/>
          <w:szCs w:val="22"/>
        </w:rPr>
        <w:t>ručované mezi smluvními stranami budou předány osobně oproti podpisu, potvrzujícímu jejich předání, e-mailem na adresy uvedené výše v článku VI. s použitím funkce sledování doručení a přečtení doručené zprávy nebo zaslány doporučeně poštou na níže uvedenou doručovací adresu adresáta. Písemnost se považuje za doručenou i ve smyslu § 573 občanského zákoníku. To platí i v případě, že nebyla doručena na změněnou doručovací adresu adresáta, pokud příslušná smluvní strana změnu doručovací adresy druhé smluvní straně neoznámí. Písemnost se považuje za doručenou i v případě, že adresát odepře písemnost přijmout, a to dnem odmítnutí převzetí písemnosti.</w:t>
      </w:r>
    </w:p>
    <w:p w14:paraId="61B519B4" w14:textId="6A34B04B" w:rsidR="00A165C4" w:rsidRPr="00035B83" w:rsidRDefault="00A165C4" w:rsidP="00CF3070">
      <w:pPr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Případné odstoupení od smlouvy podle článku V. této smlouvy musí být doručeno druhé smluvní straně osobně</w:t>
      </w:r>
      <w:r w:rsidR="001142EC" w:rsidRPr="00035B83">
        <w:rPr>
          <w:rFonts w:asciiTheme="minorHAnsi" w:hAnsiTheme="minorHAnsi" w:cstheme="minorHAnsi"/>
          <w:szCs w:val="22"/>
        </w:rPr>
        <w:t>,</w:t>
      </w:r>
      <w:r w:rsidRPr="00035B83">
        <w:rPr>
          <w:rFonts w:asciiTheme="minorHAnsi" w:hAnsiTheme="minorHAnsi" w:cstheme="minorHAnsi"/>
          <w:szCs w:val="22"/>
        </w:rPr>
        <w:t xml:space="preserve"> případně doporučenou poštou či kurýrem s dokladem o doručení.</w:t>
      </w:r>
      <w:r w:rsidR="004E07DE" w:rsidRPr="00035B83">
        <w:rPr>
          <w:rFonts w:asciiTheme="minorHAnsi" w:hAnsiTheme="minorHAnsi" w:cstheme="minorHAnsi"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Prodávající a Kupující se dohodli, že jejich doručovací adresy při doručování oznámení a listin podle této smlouvy jsou tyto:</w:t>
      </w:r>
    </w:p>
    <w:p w14:paraId="63A9D082" w14:textId="75FA8071" w:rsidR="00A165C4" w:rsidRPr="00035B83" w:rsidRDefault="00A165C4" w:rsidP="00CF3070">
      <w:pPr>
        <w:spacing w:after="120"/>
        <w:ind w:left="426" w:hanging="142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Prodávajícího</w:t>
      </w:r>
      <w:r w:rsidRPr="00035B83">
        <w:rPr>
          <w:rFonts w:asciiTheme="minorHAnsi" w:hAnsiTheme="minorHAnsi" w:cstheme="minorHAnsi"/>
          <w:szCs w:val="22"/>
        </w:rPr>
        <w:t xml:space="preserve">: </w:t>
      </w:r>
      <w:r w:rsidRPr="00035B83">
        <w:rPr>
          <w:rFonts w:asciiTheme="minorHAnsi" w:hAnsiTheme="minorHAnsi" w:cstheme="minorHAnsi"/>
          <w:szCs w:val="22"/>
          <w:highlight w:val="yellow"/>
        </w:rPr>
        <w:t>………………………………………</w:t>
      </w:r>
      <w:proofErr w:type="gramStart"/>
      <w:r w:rsidRPr="00035B83">
        <w:rPr>
          <w:rFonts w:asciiTheme="minorHAnsi" w:hAnsiTheme="minorHAnsi" w:cstheme="minorHAnsi"/>
          <w:szCs w:val="22"/>
          <w:highlight w:val="yellow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  <w:highlight w:val="yellow"/>
        </w:rPr>
        <w:t>.</w:t>
      </w:r>
    </w:p>
    <w:p w14:paraId="04B0FB19" w14:textId="1D9BC19A" w:rsidR="00A165C4" w:rsidRPr="00035B83" w:rsidRDefault="00A165C4" w:rsidP="00CF3070">
      <w:pPr>
        <w:spacing w:after="120"/>
        <w:ind w:firstLine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/>
          <w:szCs w:val="22"/>
        </w:rPr>
        <w:t>doručovací adresa Kupujícího</w:t>
      </w:r>
      <w:r w:rsidRPr="00035B83">
        <w:rPr>
          <w:rFonts w:asciiTheme="minorHAnsi" w:hAnsiTheme="minorHAnsi" w:cstheme="minorHAnsi"/>
          <w:szCs w:val="22"/>
        </w:rPr>
        <w:t>: Technické sítě Brno, Barvířská 5, 602 00 Brno</w:t>
      </w:r>
    </w:p>
    <w:p w14:paraId="530EEF11" w14:textId="77777777" w:rsidR="004E07DE" w:rsidRPr="00035B83" w:rsidRDefault="004E07DE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418A3038" w14:textId="151721C3" w:rsidR="005E7F21" w:rsidRPr="00035B83" w:rsidRDefault="00A165C4" w:rsidP="005E7F21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lastRenderedPageBreak/>
        <w:t>Článek VIII.</w:t>
      </w:r>
      <w:r w:rsidR="005E7F21" w:rsidRPr="00035B83">
        <w:rPr>
          <w:rStyle w:val="Siln"/>
          <w:rFonts w:asciiTheme="minorHAnsi" w:hAnsiTheme="minorHAnsi" w:cstheme="minorHAnsi"/>
          <w:bCs/>
          <w:szCs w:val="22"/>
        </w:rPr>
        <w:br/>
        <w:t>Zvláštní ujednání</w:t>
      </w:r>
    </w:p>
    <w:p w14:paraId="0E45F36A" w14:textId="5B0410C4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Kupující ve smyslu ustanovení § 6 odst. 4 zákona č. 134/2016 Sb., o zadávání veřejných zakázek, ve znění pozdějších předpisů trvá na dodržení principů odpovědného zadávání. Prodávající se zavazuje po celou dobu trvání této smlouvy zajistit:</w:t>
      </w:r>
    </w:p>
    <w:p w14:paraId="2C97D39E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a)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pracovněprávních, týkajících se oblasti zaměstnanosti a bezpečnosti a ochrany zdraví při práci, a to vůči všem osobám, které se na plnění této smlouvy podílejí (bez ohledu na to, zda se jedná o osoby Prodávajícího nebo jeho poddodavatelů). Prodávající se dále zavazuje zajistit, že všechny osoby, které se na plnění této smlouvy podílejí (bez ohledu na to, zda se jedná o osoby Prodávajícího nebo jeho poddodavatelů) jsou vedeny v příslušných registrech (např. registr pojištěnců SSZ a mají příslušná povolení k pobytu v ČR);</w:t>
      </w:r>
    </w:p>
    <w:p w14:paraId="579E3162" w14:textId="77777777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b)</w:t>
      </w:r>
      <w:r w:rsidRPr="00035B83">
        <w:rPr>
          <w:rFonts w:asciiTheme="minorHAnsi" w:hAnsiTheme="minorHAnsi" w:cstheme="minorHAnsi"/>
          <w:szCs w:val="22"/>
        </w:rPr>
        <w:tab/>
        <w:t>férové podmínky vůči svým poddodavatelům spočívající ve férových podmínkách platebního systému a v zajištění důstojných pracovních podmínek. Prodávající se zavazuje po dobu trvání této smlouvy dodržovat vůči svým poddodavatelům srovnatelné smluvní podmínky, jaké má sám sjednány s Kupujícím, zejména v oblasti rozdělení rizika, platebních podmínek a smluvních pokut, a to s ohledem na charakter, rozsah a cenu plnění poddodavatele;</w:t>
      </w:r>
    </w:p>
    <w:p w14:paraId="60A749E6" w14:textId="59A6F22B" w:rsidR="005E7F21" w:rsidRPr="00035B83" w:rsidRDefault="005E7F21" w:rsidP="005E7F21">
      <w:p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c)</w:t>
      </w:r>
      <w:r w:rsidRPr="00035B83">
        <w:rPr>
          <w:rFonts w:asciiTheme="minorHAnsi" w:hAnsiTheme="minorHAnsi" w:cstheme="minorHAnsi"/>
          <w:szCs w:val="22"/>
        </w:rPr>
        <w:tab/>
        <w:t>dodržování veškerých právních předpisů z oblasti práva ochrany životního prostředí, jež naplňuje cíle environmentální politiky související se změnou klimatu, využíváním zdrojů a udržitelnou spotřebou a výrobou, především zákona č. 114/1992 Sb., o ochraně přírody a krajiny, ve znění pozdějších předpisů, a zákona č. 17/1992 Sb., o životním prostředí, ve znění pozdějších předpisů. Při nakládání s odpady je Prodávající povinen se řídit zákonem č. 541/2020 Sb. a zajistit řádné ekologické třídění odpadu.</w:t>
      </w:r>
    </w:p>
    <w:p w14:paraId="3835318A" w14:textId="51951DDB" w:rsidR="005E7F21" w:rsidRPr="00035B83" w:rsidRDefault="005E7F21" w:rsidP="005E7F21">
      <w:pPr>
        <w:numPr>
          <w:ilvl w:val="0"/>
          <w:numId w:val="19"/>
        </w:numPr>
        <w:spacing w:after="120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 případě požadavku Kupujícího je Prodávající povinen mu dodržování výše uvedených daných povinností </w:t>
      </w:r>
      <w:proofErr w:type="gramStart"/>
      <w:r w:rsidRPr="00035B83">
        <w:rPr>
          <w:rFonts w:asciiTheme="minorHAnsi" w:hAnsiTheme="minorHAnsi" w:cstheme="minorHAnsi"/>
          <w:szCs w:val="22"/>
        </w:rPr>
        <w:t>doloží</w:t>
      </w:r>
      <w:proofErr w:type="gramEnd"/>
      <w:r w:rsidRPr="00035B83">
        <w:rPr>
          <w:rFonts w:asciiTheme="minorHAnsi" w:hAnsiTheme="minorHAnsi" w:cstheme="minorHAnsi"/>
          <w:szCs w:val="22"/>
        </w:rPr>
        <w:t>.</w:t>
      </w:r>
    </w:p>
    <w:p w14:paraId="654C7249" w14:textId="77777777" w:rsidR="005E7F21" w:rsidRPr="00035B83" w:rsidRDefault="005E7F21" w:rsidP="00CF3070">
      <w:pPr>
        <w:spacing w:after="120"/>
        <w:jc w:val="center"/>
        <w:rPr>
          <w:rStyle w:val="Siln"/>
          <w:rFonts w:asciiTheme="minorHAnsi" w:hAnsiTheme="minorHAnsi" w:cstheme="minorHAnsi"/>
          <w:bCs/>
          <w:szCs w:val="22"/>
        </w:rPr>
      </w:pPr>
    </w:p>
    <w:p w14:paraId="7F629013" w14:textId="72748A85" w:rsidR="00A165C4" w:rsidRPr="00035B83" w:rsidRDefault="005E7F21" w:rsidP="00CF3070">
      <w:pPr>
        <w:spacing w:after="120"/>
        <w:jc w:val="center"/>
        <w:rPr>
          <w:rFonts w:asciiTheme="minorHAnsi" w:hAnsiTheme="minorHAnsi" w:cstheme="minorHAnsi"/>
          <w:szCs w:val="22"/>
        </w:rPr>
      </w:pPr>
      <w:r w:rsidRPr="00035B83">
        <w:rPr>
          <w:rStyle w:val="Siln"/>
          <w:rFonts w:asciiTheme="minorHAnsi" w:hAnsiTheme="minorHAnsi" w:cstheme="minorHAnsi"/>
          <w:bCs/>
          <w:szCs w:val="22"/>
        </w:rPr>
        <w:t>Článek IX.</w:t>
      </w:r>
      <w:r w:rsidRPr="00035B83">
        <w:rPr>
          <w:rStyle w:val="Siln"/>
          <w:rFonts w:asciiTheme="minorHAnsi" w:hAnsiTheme="minorHAnsi" w:cstheme="minorHAnsi"/>
          <w:bCs/>
          <w:szCs w:val="22"/>
        </w:rPr>
        <w:br/>
      </w:r>
      <w:r w:rsidR="00A165C4" w:rsidRPr="00035B83">
        <w:rPr>
          <w:rStyle w:val="Siln"/>
          <w:rFonts w:asciiTheme="minorHAnsi" w:hAnsiTheme="minorHAnsi" w:cstheme="minorHAnsi"/>
          <w:bCs/>
          <w:szCs w:val="22"/>
        </w:rPr>
        <w:t>Ostatní ujednání</w:t>
      </w:r>
    </w:p>
    <w:p w14:paraId="00407F37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Na vztahy v této smlouvě neupravené se použije příslušných ustanovení občanského zákoníku.</w:t>
      </w:r>
    </w:p>
    <w:p w14:paraId="1F6DCF19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Pokud se jakékoliv ustanovení této smlouvy stane nebo bude určeno jako neplatné nebo nevynutitelné, pak taková neplatnost nebo nevynutitelnost neovlivní platnost nebo vynutitelnost zbylých ustanovení této smlouvy. V takovém případě se smluvní strany dohodly, že bez zbytečného odkladu nahradí neplatné nebo nevynutitelné ustanovení ustanovením platným a vynutitelným, aby se dosáhlo v maximální možné míře dovolené právními předpisy stejného účinku a výsledku, jaký byl sledován nahrazovaným ustanovením.</w:t>
      </w:r>
    </w:p>
    <w:p w14:paraId="12AD3E21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Veškeré změny a doplňky této smlouvy jsou vázány na souhlas obou smluvních stran a mohou být provedeny pouze písemně, formou smluvního dodatku k této smlouvě. Smluvní dodatky musí být řádně označeny, číslovány ve vzestupné číselné řadě, datovány a podepsány oběma smluvními stranami.</w:t>
      </w:r>
    </w:p>
    <w:p w14:paraId="656BFC63" w14:textId="0C662634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Tato smlouva nabývá platnosti dnem jejího podpisu oběma smluvními stranami</w:t>
      </w:r>
      <w:r w:rsidR="00F71085" w:rsidRPr="00035B83">
        <w:rPr>
          <w:rFonts w:asciiTheme="minorHAnsi" w:hAnsiTheme="minorHAnsi" w:cstheme="minorHAnsi"/>
          <w:szCs w:val="22"/>
        </w:rPr>
        <w:t xml:space="preserve"> a účinnosti zveřejněním v registru smluv</w:t>
      </w:r>
      <w:r w:rsidRPr="00035B83">
        <w:rPr>
          <w:rFonts w:asciiTheme="minorHAnsi" w:hAnsiTheme="minorHAnsi" w:cstheme="minorHAnsi"/>
          <w:szCs w:val="22"/>
        </w:rPr>
        <w:t>.</w:t>
      </w:r>
    </w:p>
    <w:p w14:paraId="71F19E02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Tato smlouva byla vyhotovena ve dvou stejnopisech, z nichž po jednom </w:t>
      </w:r>
      <w:proofErr w:type="gramStart"/>
      <w:r w:rsidRPr="00035B83">
        <w:rPr>
          <w:rFonts w:asciiTheme="minorHAnsi" w:hAnsiTheme="minorHAnsi" w:cstheme="minorHAnsi"/>
          <w:szCs w:val="22"/>
        </w:rPr>
        <w:t>obdrží</w:t>
      </w:r>
      <w:proofErr w:type="gramEnd"/>
      <w:r w:rsidRPr="00035B83">
        <w:rPr>
          <w:rFonts w:asciiTheme="minorHAnsi" w:hAnsiTheme="minorHAnsi" w:cstheme="minorHAnsi"/>
          <w:szCs w:val="22"/>
        </w:rPr>
        <w:t xml:space="preserve"> každá ze smluvních stran.</w:t>
      </w:r>
    </w:p>
    <w:p w14:paraId="1B5C7D12" w14:textId="77777777" w:rsidR="001C6526" w:rsidRPr="00035B83" w:rsidRDefault="001C6526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Smluvní strany se dohodly na možnosti plnění před nabytím účinnosti této smlouvy.</w:t>
      </w:r>
    </w:p>
    <w:p w14:paraId="15DC43D1" w14:textId="1CB72DAF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lastRenderedPageBreak/>
        <w:t xml:space="preserve">Prodávající bere na vědomí, že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je povinným subjektem v souladu se zákonem č. 106/1999 Sb., o svobodném přístupu k informacím, a v souladu a za podmínek stanovených v zákoně je smlouvu, příp. informace v ní obsažené nebo z ní vyplývající povinen zveřejnit. Informace, které je povinen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 zveřejnit, se nepovažují za obchodní tajemství ve smyslu ustanovení § 504 občansk</w:t>
      </w:r>
      <w:r w:rsidR="004E07DE" w:rsidRPr="00035B83">
        <w:rPr>
          <w:rFonts w:asciiTheme="minorHAnsi" w:hAnsiTheme="minorHAnsi" w:cstheme="minorHAnsi"/>
          <w:szCs w:val="22"/>
        </w:rPr>
        <w:t>ého</w:t>
      </w:r>
      <w:r w:rsidRPr="00035B83">
        <w:rPr>
          <w:rFonts w:asciiTheme="minorHAnsi" w:hAnsiTheme="minorHAnsi" w:cstheme="minorHAnsi"/>
          <w:szCs w:val="22"/>
        </w:rPr>
        <w:t xml:space="preserve"> zákoník</w:t>
      </w:r>
      <w:r w:rsidR="004E07DE" w:rsidRPr="00035B83">
        <w:rPr>
          <w:rFonts w:asciiTheme="minorHAnsi" w:hAnsiTheme="minorHAnsi" w:cstheme="minorHAnsi"/>
          <w:szCs w:val="22"/>
        </w:rPr>
        <w:t>u</w:t>
      </w:r>
      <w:r w:rsidRPr="00035B83">
        <w:rPr>
          <w:rFonts w:asciiTheme="minorHAnsi" w:hAnsiTheme="minorHAnsi" w:cstheme="minorHAnsi"/>
          <w:szCs w:val="22"/>
        </w:rPr>
        <w:t xml:space="preserve">, ani za důvěrný údaj nebo sdělení ve smyslu ustanovení § 1730 odst. 2 občanského zákoníku. Podpisem smlouvy dále bere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na vědomí, že smlouva bude zveřejněna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>upujícím v registru smluv podle zákona č. 340/2015 Sb.</w:t>
      </w:r>
    </w:p>
    <w:p w14:paraId="3E22574F" w14:textId="4E297A3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 případě, že v okamžiku uskutečnění zdanitelného plnění bude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zapsán v registru plátců daně z přidané hodnoty jako nespolehlivý plátce, případně budou naplněny další podmínky § 109 zákona č. 235/2004 Sb., má </w:t>
      </w:r>
      <w:r w:rsidR="00F71085" w:rsidRPr="00035B83">
        <w:rPr>
          <w:rFonts w:asciiTheme="minorHAnsi" w:hAnsiTheme="minorHAnsi" w:cstheme="minorHAnsi"/>
          <w:szCs w:val="22"/>
        </w:rPr>
        <w:t>K</w:t>
      </w:r>
      <w:r w:rsidRPr="00035B83">
        <w:rPr>
          <w:rFonts w:asciiTheme="minorHAnsi" w:hAnsiTheme="minorHAnsi" w:cstheme="minorHAnsi"/>
          <w:szCs w:val="22"/>
        </w:rPr>
        <w:t xml:space="preserve">upující právo uhradit za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 DPH z tohoto zdanitelného plnění, aniž by byl vyzván jako ručitel správcem daně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rodávajícího, a to postupem dle § 109a tohoto zákona. Stejným způsobem bude postupováno, pokud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rodávající uvede ve smlouvě bankovní účet, který není uveden v registru plátců daně z přidané hodnoty.</w:t>
      </w:r>
    </w:p>
    <w:p w14:paraId="67DE208A" w14:textId="33DD812C" w:rsidR="008A4643" w:rsidRPr="00035B83" w:rsidRDefault="008A4643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Vzhledem k tomu, že předmět této smlouvy je financován z veřejných výdajů, je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 xml:space="preserve">rodávající v souladu s ustanovením § 2 písm. e) zákona č. 320/2001 Sb., o finanční kontrole ve veřejné správě, v platném znění, osobou povinnou spolupůsobit při výkonu finanční kontroly a zavazuje se poskytnout informace a dokumenty vztahující se k předmětu plnění této smlouvy kontrolním orgánům. </w:t>
      </w:r>
    </w:p>
    <w:p w14:paraId="44E2B4AA" w14:textId="77777777" w:rsidR="00A165C4" w:rsidRPr="00035B83" w:rsidRDefault="00A165C4" w:rsidP="00CF3070">
      <w:pPr>
        <w:pStyle w:val="Odstavecseseznamem"/>
        <w:numPr>
          <w:ilvl w:val="0"/>
          <w:numId w:val="12"/>
        </w:numPr>
        <w:spacing w:after="120"/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Obě smluvní strany prohlašují, že si tuto smlouvu před jejím podpisem řádně a pečlivě přečetly, že byla uzavřena podle jejich pravé a svobodné vůle, určitě, vážně a srozumitelně, nikoli v tísni ani za nápadně nevýhodných podmínek. Na důkaz toho připojují oprávnění zástupci smluvních stran pod text smlouvy své vlastnoruční podpisy.</w:t>
      </w:r>
    </w:p>
    <w:p w14:paraId="68623B79" w14:textId="77777777" w:rsidR="00A165C4" w:rsidRPr="00035B83" w:rsidRDefault="00A165C4" w:rsidP="005D52D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Nedílnou součástí této smlouvy jsou následující přílohy:</w:t>
      </w:r>
    </w:p>
    <w:p w14:paraId="0FBC9602" w14:textId="30635BB1" w:rsidR="00A165C4" w:rsidRPr="00035B83" w:rsidRDefault="00896336" w:rsidP="005D52DF">
      <w:pPr>
        <w:pStyle w:val="Odstavecseseznamem"/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bCs/>
          <w:szCs w:val="22"/>
        </w:rPr>
        <w:t xml:space="preserve">příloha </w:t>
      </w:r>
      <w:r w:rsidR="00A165C4" w:rsidRPr="00035B83">
        <w:rPr>
          <w:rFonts w:asciiTheme="minorHAnsi" w:hAnsiTheme="minorHAnsi" w:cstheme="minorHAnsi"/>
          <w:bCs/>
          <w:szCs w:val="22"/>
        </w:rPr>
        <w:t>1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Pr="00035B83">
        <w:rPr>
          <w:rFonts w:asciiTheme="minorHAnsi" w:hAnsiTheme="minorHAnsi" w:cstheme="minorHAnsi"/>
          <w:szCs w:val="22"/>
        </w:rPr>
        <w:t>–</w:t>
      </w:r>
      <w:r w:rsidR="00A165C4" w:rsidRPr="00035B83">
        <w:rPr>
          <w:rFonts w:asciiTheme="minorHAnsi" w:hAnsiTheme="minorHAnsi" w:cstheme="minorHAnsi"/>
          <w:b/>
          <w:bCs/>
          <w:szCs w:val="22"/>
        </w:rPr>
        <w:t xml:space="preserve"> </w:t>
      </w:r>
      <w:r w:rsidR="00396C4E" w:rsidRPr="00035B83">
        <w:rPr>
          <w:rFonts w:asciiTheme="minorHAnsi" w:hAnsiTheme="minorHAnsi" w:cstheme="minorHAnsi"/>
          <w:szCs w:val="22"/>
        </w:rPr>
        <w:t>Tabulka pro zpracování nabídky</w:t>
      </w:r>
    </w:p>
    <w:p w14:paraId="53E08673" w14:textId="18F96F28" w:rsidR="00B022DA" w:rsidRPr="00035B83" w:rsidRDefault="00756C80" w:rsidP="005D52DF">
      <w:pPr>
        <w:ind w:left="284"/>
        <w:jc w:val="both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 xml:space="preserve">příloha </w:t>
      </w:r>
      <w:r w:rsidR="00396C4E" w:rsidRPr="00035B83">
        <w:rPr>
          <w:rFonts w:asciiTheme="minorHAnsi" w:hAnsiTheme="minorHAnsi" w:cstheme="minorHAnsi"/>
          <w:szCs w:val="22"/>
        </w:rPr>
        <w:t>2</w:t>
      </w:r>
      <w:r w:rsidR="00775D6E" w:rsidRPr="00035B83">
        <w:rPr>
          <w:rFonts w:asciiTheme="minorHAnsi" w:hAnsiTheme="minorHAnsi" w:cstheme="minorHAnsi"/>
          <w:szCs w:val="22"/>
        </w:rPr>
        <w:t xml:space="preserve"> –</w:t>
      </w:r>
      <w:r w:rsidR="006904EA" w:rsidRPr="00035B83">
        <w:rPr>
          <w:rFonts w:asciiTheme="minorHAnsi" w:hAnsiTheme="minorHAnsi" w:cstheme="minorHAnsi"/>
          <w:szCs w:val="22"/>
        </w:rPr>
        <w:t xml:space="preserve"> </w:t>
      </w:r>
      <w:r w:rsidR="00B3698E" w:rsidRPr="00035B83">
        <w:rPr>
          <w:rFonts w:asciiTheme="minorHAnsi" w:hAnsiTheme="minorHAnsi" w:cstheme="minorHAnsi"/>
          <w:szCs w:val="22"/>
        </w:rPr>
        <w:t>T</w:t>
      </w:r>
      <w:r w:rsidR="00396C4E" w:rsidRPr="00035B83">
        <w:rPr>
          <w:rFonts w:asciiTheme="minorHAnsi" w:hAnsiTheme="minorHAnsi" w:cstheme="minorHAnsi"/>
          <w:szCs w:val="22"/>
        </w:rPr>
        <w:t>echnická specifikace svítidel</w:t>
      </w:r>
    </w:p>
    <w:p w14:paraId="0F2B920F" w14:textId="77777777" w:rsidR="00A165C4" w:rsidRPr="00035B83" w:rsidRDefault="00A165C4" w:rsidP="005D52DF">
      <w:pPr>
        <w:jc w:val="both"/>
        <w:rPr>
          <w:rFonts w:asciiTheme="minorHAnsi" w:hAnsiTheme="minorHAnsi" w:cstheme="minorHAnsi"/>
          <w:szCs w:val="22"/>
        </w:rPr>
      </w:pPr>
    </w:p>
    <w:p w14:paraId="158F0C4A" w14:textId="77777777" w:rsidR="00A165C4" w:rsidRPr="00035B83" w:rsidRDefault="00A165C4" w:rsidP="005D52DF">
      <w:pPr>
        <w:rPr>
          <w:rFonts w:asciiTheme="minorHAnsi" w:hAnsiTheme="minorHAnsi" w:cstheme="minorHAnsi"/>
          <w:szCs w:val="22"/>
        </w:rPr>
      </w:pPr>
    </w:p>
    <w:p w14:paraId="2CFB14F3" w14:textId="77777777" w:rsidR="004E07DE" w:rsidRPr="00035B83" w:rsidRDefault="00A165C4" w:rsidP="005D52DF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V .................</w:t>
      </w:r>
      <w:proofErr w:type="gramStart"/>
      <w:r w:rsidRPr="00035B83">
        <w:rPr>
          <w:rFonts w:asciiTheme="minorHAnsi" w:hAnsiTheme="minorHAnsi" w:cstheme="minorHAnsi"/>
          <w:szCs w:val="22"/>
        </w:rPr>
        <w:t>…….</w:t>
      </w:r>
      <w:proofErr w:type="gramEnd"/>
      <w:r w:rsidRPr="00035B83">
        <w:rPr>
          <w:rFonts w:asciiTheme="minorHAnsi" w:hAnsiTheme="minorHAnsi" w:cstheme="minorHAnsi"/>
          <w:szCs w:val="22"/>
        </w:rPr>
        <w:t>. dne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                                    V Brně dne  </w:t>
      </w:r>
    </w:p>
    <w:p w14:paraId="54E8EEEF" w14:textId="77777777" w:rsidR="004E07DE" w:rsidRDefault="004E07DE" w:rsidP="005D52DF">
      <w:pPr>
        <w:rPr>
          <w:rFonts w:asciiTheme="minorHAnsi" w:hAnsiTheme="minorHAnsi" w:cstheme="minorHAnsi"/>
          <w:szCs w:val="22"/>
        </w:rPr>
      </w:pPr>
    </w:p>
    <w:p w14:paraId="592A7E09" w14:textId="77777777" w:rsid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6E063AA7" w14:textId="7CB2B7DD" w:rsidR="00035B83" w:rsidRDefault="00035B83" w:rsidP="005D52DF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Za Prodávajícího: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  <w:t>Za Kupujícího:</w:t>
      </w:r>
    </w:p>
    <w:p w14:paraId="55028402" w14:textId="77777777" w:rsidR="00035B83" w:rsidRPr="00035B83" w:rsidRDefault="00035B83" w:rsidP="005D52DF">
      <w:pPr>
        <w:rPr>
          <w:rFonts w:asciiTheme="minorHAnsi" w:hAnsiTheme="minorHAnsi" w:cstheme="minorHAnsi"/>
          <w:szCs w:val="22"/>
        </w:rPr>
      </w:pPr>
    </w:p>
    <w:p w14:paraId="470666CB" w14:textId="77777777" w:rsidR="004E07DE" w:rsidRPr="00035B83" w:rsidRDefault="004E07DE" w:rsidP="005D52DF">
      <w:pPr>
        <w:rPr>
          <w:rFonts w:asciiTheme="minorHAnsi" w:hAnsiTheme="minorHAnsi" w:cstheme="minorHAnsi"/>
          <w:szCs w:val="22"/>
        </w:rPr>
      </w:pPr>
    </w:p>
    <w:p w14:paraId="5CC09DE7" w14:textId="287090AD" w:rsidR="00E60482" w:rsidRPr="00035B83" w:rsidRDefault="00A165C4" w:rsidP="00035B83">
      <w:pPr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br/>
      </w:r>
      <w:r w:rsidRPr="00035B83">
        <w:rPr>
          <w:rFonts w:asciiTheme="minorHAnsi" w:hAnsiTheme="minorHAnsi" w:cstheme="minorHAnsi"/>
          <w:szCs w:val="22"/>
        </w:rPr>
        <w:br/>
        <w:t>...............................................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 </w:t>
      </w:r>
      <w:r w:rsidRPr="00035B83">
        <w:rPr>
          <w:rFonts w:asciiTheme="minorHAnsi" w:hAnsiTheme="minorHAnsi" w:cstheme="minorHAnsi"/>
          <w:szCs w:val="22"/>
        </w:rPr>
        <w:t>                    </w:t>
      </w:r>
      <w:r w:rsidR="004E07DE"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>................................................</w:t>
      </w:r>
      <w:r w:rsidRPr="00035B83">
        <w:rPr>
          <w:rFonts w:asciiTheme="minorHAnsi" w:hAnsiTheme="minorHAnsi" w:cstheme="minorHAnsi"/>
          <w:szCs w:val="22"/>
        </w:rPr>
        <w:br/>
        <w:t xml:space="preserve">            Prodávající                                       </w:t>
      </w:r>
      <w:r w:rsidR="005D52DF" w:rsidRPr="00035B83">
        <w:rPr>
          <w:rFonts w:asciiTheme="minorHAnsi" w:hAnsiTheme="minorHAnsi" w:cstheme="minorHAnsi"/>
          <w:szCs w:val="22"/>
        </w:rPr>
        <w:t xml:space="preserve">            </w:t>
      </w:r>
      <w:r w:rsidRPr="00035B83">
        <w:rPr>
          <w:rFonts w:asciiTheme="minorHAnsi" w:hAnsiTheme="minorHAnsi" w:cstheme="minorHAnsi"/>
          <w:szCs w:val="22"/>
        </w:rPr>
        <w:t>                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Pr="00035B83">
        <w:rPr>
          <w:rFonts w:asciiTheme="minorHAnsi" w:hAnsiTheme="minorHAnsi" w:cstheme="minorHAnsi"/>
          <w:szCs w:val="22"/>
        </w:rPr>
        <w:t> </w:t>
      </w:r>
      <w:r w:rsidR="00035B83">
        <w:rPr>
          <w:rFonts w:asciiTheme="minorHAnsi" w:hAnsiTheme="minorHAnsi" w:cstheme="minorHAnsi"/>
          <w:szCs w:val="22"/>
        </w:rPr>
        <w:t>J</w:t>
      </w:r>
      <w:r w:rsidR="008A4643" w:rsidRPr="00035B83">
        <w:rPr>
          <w:rFonts w:asciiTheme="minorHAnsi" w:hAnsiTheme="minorHAnsi" w:cstheme="minorHAnsi"/>
          <w:szCs w:val="22"/>
        </w:rPr>
        <w:t>UDr. Michal Chládek, MBA</w:t>
      </w:r>
    </w:p>
    <w:p w14:paraId="5F76929A" w14:textId="4C384724" w:rsidR="008A4643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="00F71085" w:rsidRPr="00035B83">
        <w:rPr>
          <w:rFonts w:asciiTheme="minorHAnsi" w:hAnsiTheme="minorHAnsi" w:cstheme="minorHAnsi"/>
          <w:szCs w:val="22"/>
        </w:rPr>
        <w:t xml:space="preserve">  </w:t>
      </w:r>
      <w:r w:rsidR="00035B83">
        <w:rPr>
          <w:rFonts w:asciiTheme="minorHAnsi" w:hAnsiTheme="minorHAnsi" w:cstheme="minorHAnsi"/>
          <w:szCs w:val="22"/>
        </w:rPr>
        <w:t xml:space="preserve">  </w:t>
      </w:r>
      <w:r w:rsidR="00F71085" w:rsidRPr="00035B83">
        <w:rPr>
          <w:rFonts w:asciiTheme="minorHAnsi" w:hAnsiTheme="minorHAnsi" w:cstheme="minorHAnsi"/>
          <w:szCs w:val="22"/>
        </w:rPr>
        <w:t>p</w:t>
      </w:r>
      <w:r w:rsidRPr="00035B83">
        <w:rPr>
          <w:rFonts w:asciiTheme="minorHAnsi" w:hAnsiTheme="minorHAnsi" w:cstheme="minorHAnsi"/>
          <w:szCs w:val="22"/>
        </w:rPr>
        <w:t>ředseda představenstva</w:t>
      </w:r>
    </w:p>
    <w:p w14:paraId="5C7CF300" w14:textId="77777777" w:rsidR="004E07DE" w:rsidRPr="00035B83" w:rsidRDefault="008A4643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</w:p>
    <w:p w14:paraId="33865FEA" w14:textId="77777777" w:rsidR="004E07DE" w:rsidRPr="00035B83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54B6B38" w14:textId="77777777" w:rsidR="004E07DE" w:rsidRDefault="004E07DE" w:rsidP="005D52DF">
      <w:pPr>
        <w:ind w:left="709"/>
        <w:rPr>
          <w:rFonts w:asciiTheme="minorHAnsi" w:hAnsiTheme="minorHAnsi" w:cstheme="minorHAnsi"/>
          <w:szCs w:val="22"/>
        </w:rPr>
      </w:pPr>
    </w:p>
    <w:p w14:paraId="2A23499C" w14:textId="77777777" w:rsidR="006B34EB" w:rsidRPr="00035B83" w:rsidRDefault="006B34EB" w:rsidP="005D52DF">
      <w:pPr>
        <w:ind w:left="709"/>
        <w:rPr>
          <w:rFonts w:asciiTheme="minorHAnsi" w:hAnsiTheme="minorHAnsi" w:cstheme="minorHAnsi"/>
          <w:szCs w:val="22"/>
        </w:rPr>
      </w:pPr>
    </w:p>
    <w:p w14:paraId="01D3E239" w14:textId="599D7E3C" w:rsidR="00F71085" w:rsidRPr="00035B83" w:rsidRDefault="00F71085" w:rsidP="00035B83">
      <w:pPr>
        <w:ind w:left="4249" w:firstLine="707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>……………….</w:t>
      </w:r>
      <w:r w:rsidR="008A4643" w:rsidRPr="00035B83">
        <w:rPr>
          <w:rFonts w:asciiTheme="minorHAnsi" w:hAnsiTheme="minorHAnsi" w:cstheme="minorHAnsi"/>
          <w:szCs w:val="22"/>
        </w:rPr>
        <w:t>…………………………..</w:t>
      </w:r>
    </w:p>
    <w:p w14:paraId="20357CFF" w14:textId="4303B195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 xml:space="preserve">           Ing. Zdeněk Machů</w:t>
      </w:r>
    </w:p>
    <w:p w14:paraId="6FB7F30B" w14:textId="06663A84" w:rsidR="00F71085" w:rsidRPr="00035B83" w:rsidRDefault="00F71085" w:rsidP="005D52DF">
      <w:pPr>
        <w:ind w:left="709"/>
        <w:rPr>
          <w:rFonts w:asciiTheme="minorHAnsi" w:hAnsiTheme="minorHAnsi" w:cstheme="minorHAnsi"/>
          <w:szCs w:val="22"/>
        </w:rPr>
      </w:pP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</w:r>
      <w:r w:rsidRPr="00035B83">
        <w:rPr>
          <w:rFonts w:asciiTheme="minorHAnsi" w:hAnsiTheme="minorHAnsi" w:cstheme="minorHAnsi"/>
          <w:szCs w:val="22"/>
        </w:rPr>
        <w:tab/>
        <w:t>místopředseda představenstva</w:t>
      </w:r>
    </w:p>
    <w:sectPr w:rsidR="00F71085" w:rsidRPr="00035B83" w:rsidSect="00E51D09">
      <w:headerReference w:type="default" r:id="rId13"/>
      <w:footerReference w:type="default" r:id="rId14"/>
      <w:type w:val="continuous"/>
      <w:pgSz w:w="11906" w:h="16838"/>
      <w:pgMar w:top="1276" w:right="1134" w:bottom="1276" w:left="1418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2F40C" w14:textId="77777777" w:rsidR="00FD400E" w:rsidRDefault="00FD400E" w:rsidP="00D8324B">
      <w:r>
        <w:separator/>
      </w:r>
    </w:p>
  </w:endnote>
  <w:endnote w:type="continuationSeparator" w:id="0">
    <w:p w14:paraId="3CE5F295" w14:textId="77777777" w:rsidR="00FD400E" w:rsidRDefault="00FD400E" w:rsidP="00D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7823145"/>
      <w:docPartObj>
        <w:docPartGallery w:val="Page Numbers (Bottom of Page)"/>
        <w:docPartUnique/>
      </w:docPartObj>
    </w:sdtPr>
    <w:sdtEndPr/>
    <w:sdtContent>
      <w:p w14:paraId="024A7EAA" w14:textId="274FA5AA" w:rsidR="005609FD" w:rsidRDefault="005609FD">
        <w:pPr>
          <w:pStyle w:val="Zpat"/>
          <w:jc w:val="center"/>
        </w:pPr>
        <w:r w:rsidRPr="004E07DE">
          <w:rPr>
            <w:rFonts w:asciiTheme="minorHAnsi" w:hAnsiTheme="minorHAnsi" w:cstheme="minorHAnsi"/>
            <w:sz w:val="20"/>
          </w:rPr>
          <w:fldChar w:fldCharType="begin"/>
        </w:r>
        <w:r w:rsidRPr="004E07DE">
          <w:rPr>
            <w:rFonts w:asciiTheme="minorHAnsi" w:hAnsiTheme="minorHAnsi" w:cstheme="minorHAnsi"/>
            <w:sz w:val="20"/>
          </w:rPr>
          <w:instrText>PAGE   \* MERGEFORMAT</w:instrText>
        </w:r>
        <w:r w:rsidRPr="004E07DE">
          <w:rPr>
            <w:rFonts w:asciiTheme="minorHAnsi" w:hAnsiTheme="minorHAnsi" w:cstheme="minorHAnsi"/>
            <w:sz w:val="20"/>
          </w:rPr>
          <w:fldChar w:fldCharType="separate"/>
        </w:r>
        <w:r w:rsidR="00D41EE5" w:rsidRPr="004E07DE">
          <w:rPr>
            <w:rFonts w:asciiTheme="minorHAnsi" w:hAnsiTheme="minorHAnsi" w:cstheme="minorHAnsi"/>
            <w:noProof/>
            <w:sz w:val="20"/>
          </w:rPr>
          <w:t>9</w:t>
        </w:r>
        <w:r w:rsidRPr="004E07DE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14:paraId="327C767B" w14:textId="77777777" w:rsidR="00951E64" w:rsidRDefault="00951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F2C35" w14:textId="77777777" w:rsidR="00FD400E" w:rsidRDefault="00FD400E" w:rsidP="00D8324B">
      <w:r>
        <w:separator/>
      </w:r>
    </w:p>
  </w:footnote>
  <w:footnote w:type="continuationSeparator" w:id="0">
    <w:p w14:paraId="615E253D" w14:textId="77777777" w:rsidR="00FD400E" w:rsidRDefault="00FD400E" w:rsidP="00D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F1BA1" w14:textId="10E40808" w:rsidR="00E51D09" w:rsidRPr="00BB4CCC" w:rsidRDefault="00E51D09" w:rsidP="00E51D09">
    <w:pPr>
      <w:pStyle w:val="Zhlav"/>
      <w:tabs>
        <w:tab w:val="clear" w:pos="4536"/>
        <w:tab w:val="center" w:pos="6663"/>
      </w:tabs>
      <w:jc w:val="center"/>
      <w:rPr>
        <w:rFonts w:ascii="Arial" w:hAnsi="Arial" w:cs="Arial"/>
      </w:rPr>
    </w:pPr>
    <w:bookmarkStart w:id="0" w:name="_Hlk120179694"/>
    <w:r>
      <w:rPr>
        <w:rFonts w:ascii="Arial" w:hAnsi="Arial" w:cs="Arial"/>
        <w:noProof/>
      </w:rPr>
      <w:drawing>
        <wp:inline distT="0" distB="0" distL="0" distR="0" wp14:anchorId="3935BF1D" wp14:editId="453D03D6">
          <wp:extent cx="5762625" cy="819150"/>
          <wp:effectExtent l="0" t="0" r="9525" b="0"/>
          <wp:docPr id="1406240135" name="Obrázek 1" descr="Obsah obrázku text, snímek obrazovky, Písmo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44835" name="Obrázek 1" descr="Obsah obrázku text, snímek obrazovky, Písmo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0531942D" w14:textId="77777777" w:rsidR="00231DAA" w:rsidRPr="00E51D09" w:rsidRDefault="00231DAA" w:rsidP="00E51D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7265"/>
    <w:multiLevelType w:val="hybridMultilevel"/>
    <w:tmpl w:val="30569B4A"/>
    <w:lvl w:ilvl="0" w:tplc="C85CFA6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 w15:restartNumberingAfterBreak="0">
    <w:nsid w:val="0E405797"/>
    <w:multiLevelType w:val="hybridMultilevel"/>
    <w:tmpl w:val="D49A9C1A"/>
    <w:lvl w:ilvl="0" w:tplc="92A06E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366A6"/>
    <w:multiLevelType w:val="hybridMultilevel"/>
    <w:tmpl w:val="A30230CA"/>
    <w:lvl w:ilvl="0" w:tplc="45342CEC">
      <w:start w:val="4"/>
      <w:numFmt w:val="bullet"/>
      <w:lvlText w:val="-"/>
      <w:lvlJc w:val="left"/>
      <w:pPr>
        <w:ind w:left="82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25515034"/>
    <w:multiLevelType w:val="hybridMultilevel"/>
    <w:tmpl w:val="BDA27E9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14D59"/>
    <w:multiLevelType w:val="hybridMultilevel"/>
    <w:tmpl w:val="41026BBE"/>
    <w:lvl w:ilvl="0" w:tplc="87949FCE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74FC1"/>
    <w:multiLevelType w:val="hybridMultilevel"/>
    <w:tmpl w:val="78CED13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5D73BF"/>
    <w:multiLevelType w:val="hybridMultilevel"/>
    <w:tmpl w:val="6D968A54"/>
    <w:lvl w:ilvl="0" w:tplc="0405000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4B7871"/>
    <w:multiLevelType w:val="hybridMultilevel"/>
    <w:tmpl w:val="3FA4C20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2E1D4E"/>
    <w:multiLevelType w:val="hybridMultilevel"/>
    <w:tmpl w:val="5830B54C"/>
    <w:lvl w:ilvl="0" w:tplc="27E83AC6">
      <w:start w:val="1"/>
      <w:numFmt w:val="bullet"/>
      <w:lvlText w:val="₋"/>
      <w:lvlJc w:val="left"/>
      <w:pPr>
        <w:ind w:left="720" w:hanging="360"/>
      </w:pPr>
      <w:rPr>
        <w:rFonts w:ascii="Palatino Linotype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32742"/>
    <w:multiLevelType w:val="hybridMultilevel"/>
    <w:tmpl w:val="8F289376"/>
    <w:lvl w:ilvl="0" w:tplc="040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A16F0"/>
    <w:multiLevelType w:val="hybridMultilevel"/>
    <w:tmpl w:val="1542021E"/>
    <w:lvl w:ilvl="0" w:tplc="5B100A4A">
      <w:start w:val="1"/>
      <w:numFmt w:val="decimal"/>
      <w:lvlText w:val="%1."/>
      <w:lvlJc w:val="left"/>
      <w:pPr>
        <w:ind w:left="705" w:hanging="37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 w15:restartNumberingAfterBreak="0">
    <w:nsid w:val="62051606"/>
    <w:multiLevelType w:val="hybridMultilevel"/>
    <w:tmpl w:val="52DE7478"/>
    <w:lvl w:ilvl="0" w:tplc="3D6A9BD2">
      <w:numFmt w:val="bullet"/>
      <w:lvlText w:val="-"/>
      <w:lvlJc w:val="left"/>
      <w:pPr>
        <w:ind w:left="1069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77C4A36"/>
    <w:multiLevelType w:val="hybridMultilevel"/>
    <w:tmpl w:val="265A904E"/>
    <w:lvl w:ilvl="0" w:tplc="67581724">
      <w:start w:val="1"/>
      <w:numFmt w:val="lowerLetter"/>
      <w:lvlText w:val="%1)"/>
      <w:lvlJc w:val="left"/>
      <w:pPr>
        <w:ind w:left="5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608" w:hanging="360"/>
      </w:pPr>
    </w:lvl>
    <w:lvl w:ilvl="2" w:tplc="0405001B" w:tentative="1">
      <w:start w:val="1"/>
      <w:numFmt w:val="lowerRoman"/>
      <w:lvlText w:val="%3."/>
      <w:lvlJc w:val="right"/>
      <w:pPr>
        <w:ind w:left="7328" w:hanging="180"/>
      </w:pPr>
    </w:lvl>
    <w:lvl w:ilvl="3" w:tplc="0405000F" w:tentative="1">
      <w:start w:val="1"/>
      <w:numFmt w:val="decimal"/>
      <w:lvlText w:val="%4."/>
      <w:lvlJc w:val="left"/>
      <w:pPr>
        <w:ind w:left="8048" w:hanging="360"/>
      </w:pPr>
    </w:lvl>
    <w:lvl w:ilvl="4" w:tplc="04050019" w:tentative="1">
      <w:start w:val="1"/>
      <w:numFmt w:val="lowerLetter"/>
      <w:lvlText w:val="%5."/>
      <w:lvlJc w:val="left"/>
      <w:pPr>
        <w:ind w:left="8768" w:hanging="360"/>
      </w:pPr>
    </w:lvl>
    <w:lvl w:ilvl="5" w:tplc="0405001B" w:tentative="1">
      <w:start w:val="1"/>
      <w:numFmt w:val="lowerRoman"/>
      <w:lvlText w:val="%6."/>
      <w:lvlJc w:val="right"/>
      <w:pPr>
        <w:ind w:left="9488" w:hanging="180"/>
      </w:pPr>
    </w:lvl>
    <w:lvl w:ilvl="6" w:tplc="0405000F" w:tentative="1">
      <w:start w:val="1"/>
      <w:numFmt w:val="decimal"/>
      <w:lvlText w:val="%7."/>
      <w:lvlJc w:val="left"/>
      <w:pPr>
        <w:ind w:left="10208" w:hanging="360"/>
      </w:pPr>
    </w:lvl>
    <w:lvl w:ilvl="7" w:tplc="04050019" w:tentative="1">
      <w:start w:val="1"/>
      <w:numFmt w:val="lowerLetter"/>
      <w:lvlText w:val="%8."/>
      <w:lvlJc w:val="left"/>
      <w:pPr>
        <w:ind w:left="10928" w:hanging="360"/>
      </w:pPr>
    </w:lvl>
    <w:lvl w:ilvl="8" w:tplc="0405001B" w:tentative="1">
      <w:start w:val="1"/>
      <w:numFmt w:val="lowerRoman"/>
      <w:lvlText w:val="%9."/>
      <w:lvlJc w:val="right"/>
      <w:pPr>
        <w:ind w:left="11648" w:hanging="180"/>
      </w:pPr>
    </w:lvl>
  </w:abstractNum>
  <w:abstractNum w:abstractNumId="13" w15:restartNumberingAfterBreak="0">
    <w:nsid w:val="6846113C"/>
    <w:multiLevelType w:val="hybridMultilevel"/>
    <w:tmpl w:val="C2B07776"/>
    <w:lvl w:ilvl="0" w:tplc="76F28C32">
      <w:start w:val="1"/>
      <w:numFmt w:val="lowerLetter"/>
      <w:lvlText w:val="%1)"/>
      <w:lvlJc w:val="left"/>
      <w:pPr>
        <w:ind w:left="1004" w:hanging="360"/>
      </w:pPr>
      <w:rPr>
        <w:rFonts w:ascii="Palatino Linotype" w:eastAsia="Times New Roman" w:hAnsi="Palatino Linotype" w:cs="Times New Roman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5E4547"/>
    <w:multiLevelType w:val="hybridMultilevel"/>
    <w:tmpl w:val="EEB4366E"/>
    <w:lvl w:ilvl="0" w:tplc="BDAE6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5" w15:restartNumberingAfterBreak="0">
    <w:nsid w:val="77891706"/>
    <w:multiLevelType w:val="hybridMultilevel"/>
    <w:tmpl w:val="6D968A54"/>
    <w:lvl w:ilvl="0" w:tplc="FFFFFFFF">
      <w:start w:val="1"/>
      <w:numFmt w:val="decimal"/>
      <w:lvlText w:val="%1."/>
      <w:lvlJc w:val="left"/>
      <w:pPr>
        <w:ind w:left="829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A5562D0"/>
    <w:multiLevelType w:val="hybridMultilevel"/>
    <w:tmpl w:val="388CD4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pStyle w:val="Nadpis2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104B7C"/>
    <w:multiLevelType w:val="multilevel"/>
    <w:tmpl w:val="E55C9F4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851" w:hanging="851"/>
      </w:pPr>
      <w:rPr>
        <w:rFonts w:ascii="Tahoma" w:hAnsi="Tahoma" w:cs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8" w15:restartNumberingAfterBreak="0">
    <w:nsid w:val="7EDA4460"/>
    <w:multiLevelType w:val="hybridMultilevel"/>
    <w:tmpl w:val="99BAEDEC"/>
    <w:lvl w:ilvl="0" w:tplc="D6644A7A">
      <w:numFmt w:val="bullet"/>
      <w:lvlText w:val="-"/>
      <w:lvlJc w:val="left"/>
      <w:pPr>
        <w:ind w:left="644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1184652">
    <w:abstractNumId w:val="17"/>
  </w:num>
  <w:num w:numId="2" w16cid:durableId="2107995858">
    <w:abstractNumId w:val="6"/>
  </w:num>
  <w:num w:numId="3" w16cid:durableId="1713265722">
    <w:abstractNumId w:val="7"/>
  </w:num>
  <w:num w:numId="4" w16cid:durableId="383649174">
    <w:abstractNumId w:val="5"/>
  </w:num>
  <w:num w:numId="5" w16cid:durableId="190263934">
    <w:abstractNumId w:val="10"/>
  </w:num>
  <w:num w:numId="6" w16cid:durableId="1363245919">
    <w:abstractNumId w:val="0"/>
  </w:num>
  <w:num w:numId="7" w16cid:durableId="1978145058">
    <w:abstractNumId w:val="16"/>
  </w:num>
  <w:num w:numId="8" w16cid:durableId="1069113403">
    <w:abstractNumId w:val="14"/>
  </w:num>
  <w:num w:numId="9" w16cid:durableId="192427561">
    <w:abstractNumId w:val="3"/>
  </w:num>
  <w:num w:numId="10" w16cid:durableId="962539638">
    <w:abstractNumId w:val="8"/>
  </w:num>
  <w:num w:numId="11" w16cid:durableId="1387220339">
    <w:abstractNumId w:val="13"/>
  </w:num>
  <w:num w:numId="12" w16cid:durableId="2132085609">
    <w:abstractNumId w:val="9"/>
  </w:num>
  <w:num w:numId="13" w16cid:durableId="661467718">
    <w:abstractNumId w:val="18"/>
  </w:num>
  <w:num w:numId="14" w16cid:durableId="482892806">
    <w:abstractNumId w:val="2"/>
  </w:num>
  <w:num w:numId="15" w16cid:durableId="1143695087">
    <w:abstractNumId w:val="4"/>
  </w:num>
  <w:num w:numId="16" w16cid:durableId="229770893">
    <w:abstractNumId w:val="12"/>
  </w:num>
  <w:num w:numId="17" w16cid:durableId="741634806">
    <w:abstractNumId w:val="1"/>
  </w:num>
  <w:num w:numId="18" w16cid:durableId="1580366842">
    <w:abstractNumId w:val="11"/>
  </w:num>
  <w:num w:numId="19" w16cid:durableId="939375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5C4"/>
    <w:rsid w:val="00004993"/>
    <w:rsid w:val="00012AA6"/>
    <w:rsid w:val="0001535A"/>
    <w:rsid w:val="0002378C"/>
    <w:rsid w:val="000245DB"/>
    <w:rsid w:val="00024E1D"/>
    <w:rsid w:val="00030555"/>
    <w:rsid w:val="0003164E"/>
    <w:rsid w:val="00031BA8"/>
    <w:rsid w:val="00034070"/>
    <w:rsid w:val="00035B83"/>
    <w:rsid w:val="00043408"/>
    <w:rsid w:val="0004355D"/>
    <w:rsid w:val="00066D65"/>
    <w:rsid w:val="00067698"/>
    <w:rsid w:val="00074F58"/>
    <w:rsid w:val="00075EC5"/>
    <w:rsid w:val="000A32A8"/>
    <w:rsid w:val="000A3583"/>
    <w:rsid w:val="000C0951"/>
    <w:rsid w:val="000C3C92"/>
    <w:rsid w:val="000D02C3"/>
    <w:rsid w:val="000D6CCE"/>
    <w:rsid w:val="000D7AEE"/>
    <w:rsid w:val="000E05EF"/>
    <w:rsid w:val="000E0632"/>
    <w:rsid w:val="000E0BC2"/>
    <w:rsid w:val="000F0CAF"/>
    <w:rsid w:val="000F1BB4"/>
    <w:rsid w:val="000F34F0"/>
    <w:rsid w:val="000F3774"/>
    <w:rsid w:val="000F75E4"/>
    <w:rsid w:val="00102052"/>
    <w:rsid w:val="0010501D"/>
    <w:rsid w:val="00105205"/>
    <w:rsid w:val="00110DFB"/>
    <w:rsid w:val="0011172A"/>
    <w:rsid w:val="001142EC"/>
    <w:rsid w:val="0012316D"/>
    <w:rsid w:val="00143162"/>
    <w:rsid w:val="00144C7A"/>
    <w:rsid w:val="00154EB6"/>
    <w:rsid w:val="001725DE"/>
    <w:rsid w:val="00172A03"/>
    <w:rsid w:val="00174566"/>
    <w:rsid w:val="00182795"/>
    <w:rsid w:val="00183966"/>
    <w:rsid w:val="00183BB3"/>
    <w:rsid w:val="001852ED"/>
    <w:rsid w:val="001857E5"/>
    <w:rsid w:val="00192854"/>
    <w:rsid w:val="00196B84"/>
    <w:rsid w:val="001A2CED"/>
    <w:rsid w:val="001A3ED2"/>
    <w:rsid w:val="001B5A68"/>
    <w:rsid w:val="001C4AEF"/>
    <w:rsid w:val="001C6526"/>
    <w:rsid w:val="001D63BF"/>
    <w:rsid w:val="001E0053"/>
    <w:rsid w:val="001E1FB3"/>
    <w:rsid w:val="001F3B06"/>
    <w:rsid w:val="001F58B0"/>
    <w:rsid w:val="001F77C1"/>
    <w:rsid w:val="002017DB"/>
    <w:rsid w:val="00202EF0"/>
    <w:rsid w:val="00203EC0"/>
    <w:rsid w:val="00204C93"/>
    <w:rsid w:val="00211293"/>
    <w:rsid w:val="00214009"/>
    <w:rsid w:val="00224389"/>
    <w:rsid w:val="00230AFE"/>
    <w:rsid w:val="00231DAA"/>
    <w:rsid w:val="00240BD9"/>
    <w:rsid w:val="0025033E"/>
    <w:rsid w:val="0025479E"/>
    <w:rsid w:val="00256B1B"/>
    <w:rsid w:val="002576EA"/>
    <w:rsid w:val="00257C18"/>
    <w:rsid w:val="00257D12"/>
    <w:rsid w:val="0026087D"/>
    <w:rsid w:val="002609BD"/>
    <w:rsid w:val="00262767"/>
    <w:rsid w:val="0026377C"/>
    <w:rsid w:val="00263A11"/>
    <w:rsid w:val="00265F15"/>
    <w:rsid w:val="00282DC2"/>
    <w:rsid w:val="002972BA"/>
    <w:rsid w:val="002A0DBD"/>
    <w:rsid w:val="002B1296"/>
    <w:rsid w:val="002B2ACA"/>
    <w:rsid w:val="002B64DC"/>
    <w:rsid w:val="002B77E4"/>
    <w:rsid w:val="002C1E11"/>
    <w:rsid w:val="002C62DF"/>
    <w:rsid w:val="002E4090"/>
    <w:rsid w:val="002E6C30"/>
    <w:rsid w:val="002E7FBF"/>
    <w:rsid w:val="002F1998"/>
    <w:rsid w:val="002F4B54"/>
    <w:rsid w:val="00303C5E"/>
    <w:rsid w:val="003045D0"/>
    <w:rsid w:val="003121B1"/>
    <w:rsid w:val="003128B8"/>
    <w:rsid w:val="00316B76"/>
    <w:rsid w:val="003234E1"/>
    <w:rsid w:val="00336AA7"/>
    <w:rsid w:val="003411B1"/>
    <w:rsid w:val="00342A29"/>
    <w:rsid w:val="00344ECF"/>
    <w:rsid w:val="003451A0"/>
    <w:rsid w:val="00345BBD"/>
    <w:rsid w:val="00346667"/>
    <w:rsid w:val="00356C28"/>
    <w:rsid w:val="003574F8"/>
    <w:rsid w:val="00357911"/>
    <w:rsid w:val="00360546"/>
    <w:rsid w:val="00360BAD"/>
    <w:rsid w:val="00364B2A"/>
    <w:rsid w:val="00370314"/>
    <w:rsid w:val="00380218"/>
    <w:rsid w:val="00396C4E"/>
    <w:rsid w:val="003A4617"/>
    <w:rsid w:val="003A6ACC"/>
    <w:rsid w:val="003B3F4B"/>
    <w:rsid w:val="003B5BB0"/>
    <w:rsid w:val="003D2A05"/>
    <w:rsid w:val="003E004C"/>
    <w:rsid w:val="003E09B5"/>
    <w:rsid w:val="003F23FA"/>
    <w:rsid w:val="003F44B4"/>
    <w:rsid w:val="003F5287"/>
    <w:rsid w:val="003F6F60"/>
    <w:rsid w:val="00406B29"/>
    <w:rsid w:val="00412B9D"/>
    <w:rsid w:val="00414AFF"/>
    <w:rsid w:val="004277D6"/>
    <w:rsid w:val="0043225E"/>
    <w:rsid w:val="00436CFD"/>
    <w:rsid w:val="004409FB"/>
    <w:rsid w:val="00441BE5"/>
    <w:rsid w:val="004434D9"/>
    <w:rsid w:val="00453299"/>
    <w:rsid w:val="00462DAB"/>
    <w:rsid w:val="00462F21"/>
    <w:rsid w:val="00465F3A"/>
    <w:rsid w:val="004754E6"/>
    <w:rsid w:val="00481B6B"/>
    <w:rsid w:val="00490DE3"/>
    <w:rsid w:val="00490FC3"/>
    <w:rsid w:val="004A05BB"/>
    <w:rsid w:val="004A485D"/>
    <w:rsid w:val="004B5C84"/>
    <w:rsid w:val="004B658B"/>
    <w:rsid w:val="004C535F"/>
    <w:rsid w:val="004D7AD0"/>
    <w:rsid w:val="004E07DE"/>
    <w:rsid w:val="004E203D"/>
    <w:rsid w:val="004E3674"/>
    <w:rsid w:val="004F161D"/>
    <w:rsid w:val="004F3BDE"/>
    <w:rsid w:val="005003B9"/>
    <w:rsid w:val="005132B5"/>
    <w:rsid w:val="00520ACC"/>
    <w:rsid w:val="0052618B"/>
    <w:rsid w:val="00527652"/>
    <w:rsid w:val="005335C9"/>
    <w:rsid w:val="005348FB"/>
    <w:rsid w:val="00535812"/>
    <w:rsid w:val="005366C4"/>
    <w:rsid w:val="00537731"/>
    <w:rsid w:val="00542F66"/>
    <w:rsid w:val="00544585"/>
    <w:rsid w:val="00547966"/>
    <w:rsid w:val="00551DE5"/>
    <w:rsid w:val="00556530"/>
    <w:rsid w:val="00557D1E"/>
    <w:rsid w:val="005609FD"/>
    <w:rsid w:val="0056494F"/>
    <w:rsid w:val="00567291"/>
    <w:rsid w:val="0057157E"/>
    <w:rsid w:val="00572A39"/>
    <w:rsid w:val="00582E38"/>
    <w:rsid w:val="005842FF"/>
    <w:rsid w:val="0058548C"/>
    <w:rsid w:val="00597827"/>
    <w:rsid w:val="005A40C2"/>
    <w:rsid w:val="005A59D1"/>
    <w:rsid w:val="005A7FB1"/>
    <w:rsid w:val="005B29F1"/>
    <w:rsid w:val="005C6A7A"/>
    <w:rsid w:val="005D0709"/>
    <w:rsid w:val="005D0AC0"/>
    <w:rsid w:val="005D315F"/>
    <w:rsid w:val="005D52DF"/>
    <w:rsid w:val="005D6548"/>
    <w:rsid w:val="005E093E"/>
    <w:rsid w:val="005E224A"/>
    <w:rsid w:val="005E5363"/>
    <w:rsid w:val="005E5D52"/>
    <w:rsid w:val="005E7F21"/>
    <w:rsid w:val="005F2D6E"/>
    <w:rsid w:val="005F34D7"/>
    <w:rsid w:val="005F4162"/>
    <w:rsid w:val="005F69DA"/>
    <w:rsid w:val="005F74B5"/>
    <w:rsid w:val="00601D9C"/>
    <w:rsid w:val="00604CFC"/>
    <w:rsid w:val="0061036F"/>
    <w:rsid w:val="0061369D"/>
    <w:rsid w:val="00614A1B"/>
    <w:rsid w:val="00615D59"/>
    <w:rsid w:val="00626BF2"/>
    <w:rsid w:val="0064140C"/>
    <w:rsid w:val="00642367"/>
    <w:rsid w:val="00643082"/>
    <w:rsid w:val="006463BF"/>
    <w:rsid w:val="00646819"/>
    <w:rsid w:val="006556D8"/>
    <w:rsid w:val="00680FFE"/>
    <w:rsid w:val="006904EA"/>
    <w:rsid w:val="00693737"/>
    <w:rsid w:val="006A0671"/>
    <w:rsid w:val="006A1D1A"/>
    <w:rsid w:val="006A38F9"/>
    <w:rsid w:val="006A69AD"/>
    <w:rsid w:val="006B34EB"/>
    <w:rsid w:val="006F2A93"/>
    <w:rsid w:val="006F3E8F"/>
    <w:rsid w:val="00705B55"/>
    <w:rsid w:val="00706C7E"/>
    <w:rsid w:val="007177A5"/>
    <w:rsid w:val="0072210F"/>
    <w:rsid w:val="007232FF"/>
    <w:rsid w:val="007241E6"/>
    <w:rsid w:val="00743CB7"/>
    <w:rsid w:val="007442A3"/>
    <w:rsid w:val="007462E9"/>
    <w:rsid w:val="00751FAC"/>
    <w:rsid w:val="00753E24"/>
    <w:rsid w:val="007542BB"/>
    <w:rsid w:val="00756C80"/>
    <w:rsid w:val="007626E3"/>
    <w:rsid w:val="0076727A"/>
    <w:rsid w:val="00772BB2"/>
    <w:rsid w:val="00775D6E"/>
    <w:rsid w:val="0078268C"/>
    <w:rsid w:val="007906F7"/>
    <w:rsid w:val="00791580"/>
    <w:rsid w:val="00792107"/>
    <w:rsid w:val="00795558"/>
    <w:rsid w:val="007A4EBD"/>
    <w:rsid w:val="007A65F1"/>
    <w:rsid w:val="007A7FAA"/>
    <w:rsid w:val="007F33A8"/>
    <w:rsid w:val="0080061B"/>
    <w:rsid w:val="008010AF"/>
    <w:rsid w:val="008026A8"/>
    <w:rsid w:val="00813AEE"/>
    <w:rsid w:val="0081462D"/>
    <w:rsid w:val="00823790"/>
    <w:rsid w:val="00830A1E"/>
    <w:rsid w:val="00832AE2"/>
    <w:rsid w:val="00837DAC"/>
    <w:rsid w:val="00837F4D"/>
    <w:rsid w:val="00846F90"/>
    <w:rsid w:val="008502E8"/>
    <w:rsid w:val="00855942"/>
    <w:rsid w:val="008603FD"/>
    <w:rsid w:val="008751C1"/>
    <w:rsid w:val="00880AED"/>
    <w:rsid w:val="00881620"/>
    <w:rsid w:val="00881E11"/>
    <w:rsid w:val="008840D7"/>
    <w:rsid w:val="00893360"/>
    <w:rsid w:val="00896336"/>
    <w:rsid w:val="008A4643"/>
    <w:rsid w:val="008A52E7"/>
    <w:rsid w:val="008B42F8"/>
    <w:rsid w:val="008B4558"/>
    <w:rsid w:val="008B49A4"/>
    <w:rsid w:val="008B731A"/>
    <w:rsid w:val="008D2F4D"/>
    <w:rsid w:val="008E5359"/>
    <w:rsid w:val="008E57A4"/>
    <w:rsid w:val="008F3D38"/>
    <w:rsid w:val="0090171D"/>
    <w:rsid w:val="00905309"/>
    <w:rsid w:val="0090587B"/>
    <w:rsid w:val="00913190"/>
    <w:rsid w:val="00915632"/>
    <w:rsid w:val="0091724A"/>
    <w:rsid w:val="00917483"/>
    <w:rsid w:val="00920034"/>
    <w:rsid w:val="00922A4A"/>
    <w:rsid w:val="00923913"/>
    <w:rsid w:val="0093718A"/>
    <w:rsid w:val="00937C33"/>
    <w:rsid w:val="00937EA4"/>
    <w:rsid w:val="009448D7"/>
    <w:rsid w:val="00951E64"/>
    <w:rsid w:val="009600AF"/>
    <w:rsid w:val="0096596E"/>
    <w:rsid w:val="00971501"/>
    <w:rsid w:val="009836B5"/>
    <w:rsid w:val="009951A9"/>
    <w:rsid w:val="009A154D"/>
    <w:rsid w:val="009A58D2"/>
    <w:rsid w:val="009A7884"/>
    <w:rsid w:val="009B3996"/>
    <w:rsid w:val="009B4412"/>
    <w:rsid w:val="009C1689"/>
    <w:rsid w:val="009C2083"/>
    <w:rsid w:val="009D5664"/>
    <w:rsid w:val="009D74CB"/>
    <w:rsid w:val="009D7B69"/>
    <w:rsid w:val="009E0C8C"/>
    <w:rsid w:val="009E41A7"/>
    <w:rsid w:val="009F6514"/>
    <w:rsid w:val="00A03236"/>
    <w:rsid w:val="00A13923"/>
    <w:rsid w:val="00A16049"/>
    <w:rsid w:val="00A165C4"/>
    <w:rsid w:val="00A23A5D"/>
    <w:rsid w:val="00A30183"/>
    <w:rsid w:val="00A35154"/>
    <w:rsid w:val="00A35652"/>
    <w:rsid w:val="00A36D97"/>
    <w:rsid w:val="00A41837"/>
    <w:rsid w:val="00A477C7"/>
    <w:rsid w:val="00A478C1"/>
    <w:rsid w:val="00A51D70"/>
    <w:rsid w:val="00A64033"/>
    <w:rsid w:val="00A65235"/>
    <w:rsid w:val="00A73AFA"/>
    <w:rsid w:val="00A73F39"/>
    <w:rsid w:val="00A744BF"/>
    <w:rsid w:val="00A762C0"/>
    <w:rsid w:val="00A81F80"/>
    <w:rsid w:val="00A829C6"/>
    <w:rsid w:val="00A837D9"/>
    <w:rsid w:val="00A84A9A"/>
    <w:rsid w:val="00A8542E"/>
    <w:rsid w:val="00A861EC"/>
    <w:rsid w:val="00A87E21"/>
    <w:rsid w:val="00AA242B"/>
    <w:rsid w:val="00AA2D9E"/>
    <w:rsid w:val="00AC3FCC"/>
    <w:rsid w:val="00AC5F65"/>
    <w:rsid w:val="00AD3AE7"/>
    <w:rsid w:val="00AE27C1"/>
    <w:rsid w:val="00AE7891"/>
    <w:rsid w:val="00B022DA"/>
    <w:rsid w:val="00B06B7F"/>
    <w:rsid w:val="00B118A5"/>
    <w:rsid w:val="00B11BAF"/>
    <w:rsid w:val="00B133E5"/>
    <w:rsid w:val="00B17656"/>
    <w:rsid w:val="00B308D5"/>
    <w:rsid w:val="00B3698E"/>
    <w:rsid w:val="00B41D14"/>
    <w:rsid w:val="00B42D22"/>
    <w:rsid w:val="00B4510D"/>
    <w:rsid w:val="00B658F4"/>
    <w:rsid w:val="00B77311"/>
    <w:rsid w:val="00B8266F"/>
    <w:rsid w:val="00B9537D"/>
    <w:rsid w:val="00B9696E"/>
    <w:rsid w:val="00BB0894"/>
    <w:rsid w:val="00BC452E"/>
    <w:rsid w:val="00BC707D"/>
    <w:rsid w:val="00BD3B81"/>
    <w:rsid w:val="00BD5FFC"/>
    <w:rsid w:val="00BE06D5"/>
    <w:rsid w:val="00BE42E1"/>
    <w:rsid w:val="00BE61B5"/>
    <w:rsid w:val="00BF233E"/>
    <w:rsid w:val="00BF2CC4"/>
    <w:rsid w:val="00C0029B"/>
    <w:rsid w:val="00C13412"/>
    <w:rsid w:val="00C200FF"/>
    <w:rsid w:val="00C222F2"/>
    <w:rsid w:val="00C24987"/>
    <w:rsid w:val="00C27446"/>
    <w:rsid w:val="00C31581"/>
    <w:rsid w:val="00C4080E"/>
    <w:rsid w:val="00C42E51"/>
    <w:rsid w:val="00C566E7"/>
    <w:rsid w:val="00C6580E"/>
    <w:rsid w:val="00C7379A"/>
    <w:rsid w:val="00C74759"/>
    <w:rsid w:val="00C83E84"/>
    <w:rsid w:val="00C87EE9"/>
    <w:rsid w:val="00C92F3A"/>
    <w:rsid w:val="00C95A28"/>
    <w:rsid w:val="00C96E2F"/>
    <w:rsid w:val="00C96E9B"/>
    <w:rsid w:val="00CA21F7"/>
    <w:rsid w:val="00CA2381"/>
    <w:rsid w:val="00CB3154"/>
    <w:rsid w:val="00CC3E00"/>
    <w:rsid w:val="00CC7251"/>
    <w:rsid w:val="00CD0D03"/>
    <w:rsid w:val="00CD1793"/>
    <w:rsid w:val="00CE00C1"/>
    <w:rsid w:val="00CE65F5"/>
    <w:rsid w:val="00CF047C"/>
    <w:rsid w:val="00CF2D39"/>
    <w:rsid w:val="00CF3070"/>
    <w:rsid w:val="00D03F6E"/>
    <w:rsid w:val="00D04A26"/>
    <w:rsid w:val="00D230BC"/>
    <w:rsid w:val="00D24C93"/>
    <w:rsid w:val="00D33A75"/>
    <w:rsid w:val="00D41EE5"/>
    <w:rsid w:val="00D446D1"/>
    <w:rsid w:val="00D47F38"/>
    <w:rsid w:val="00D52C09"/>
    <w:rsid w:val="00D55485"/>
    <w:rsid w:val="00D55E94"/>
    <w:rsid w:val="00D62A0E"/>
    <w:rsid w:val="00D71539"/>
    <w:rsid w:val="00D730D0"/>
    <w:rsid w:val="00D7388A"/>
    <w:rsid w:val="00D8269A"/>
    <w:rsid w:val="00D8324B"/>
    <w:rsid w:val="00D838A3"/>
    <w:rsid w:val="00D8509B"/>
    <w:rsid w:val="00D86F29"/>
    <w:rsid w:val="00D92FB0"/>
    <w:rsid w:val="00DA44AE"/>
    <w:rsid w:val="00DA50E8"/>
    <w:rsid w:val="00DA765E"/>
    <w:rsid w:val="00DB530F"/>
    <w:rsid w:val="00DE3542"/>
    <w:rsid w:val="00DE55FA"/>
    <w:rsid w:val="00DE669F"/>
    <w:rsid w:val="00DF26D2"/>
    <w:rsid w:val="00DF289C"/>
    <w:rsid w:val="00DF6137"/>
    <w:rsid w:val="00DF61EB"/>
    <w:rsid w:val="00E00B52"/>
    <w:rsid w:val="00E04317"/>
    <w:rsid w:val="00E10D62"/>
    <w:rsid w:val="00E14E33"/>
    <w:rsid w:val="00E20545"/>
    <w:rsid w:val="00E20B72"/>
    <w:rsid w:val="00E232A1"/>
    <w:rsid w:val="00E23A66"/>
    <w:rsid w:val="00E24018"/>
    <w:rsid w:val="00E33FB7"/>
    <w:rsid w:val="00E378E8"/>
    <w:rsid w:val="00E40648"/>
    <w:rsid w:val="00E45AD2"/>
    <w:rsid w:val="00E51ABF"/>
    <w:rsid w:val="00E51D09"/>
    <w:rsid w:val="00E533F6"/>
    <w:rsid w:val="00E57D0D"/>
    <w:rsid w:val="00E60482"/>
    <w:rsid w:val="00E61887"/>
    <w:rsid w:val="00E63201"/>
    <w:rsid w:val="00E63E78"/>
    <w:rsid w:val="00E7542C"/>
    <w:rsid w:val="00E8730C"/>
    <w:rsid w:val="00EA54FF"/>
    <w:rsid w:val="00EB768C"/>
    <w:rsid w:val="00EC0283"/>
    <w:rsid w:val="00ED0AFC"/>
    <w:rsid w:val="00EE55C5"/>
    <w:rsid w:val="00EF1207"/>
    <w:rsid w:val="00EF2D8B"/>
    <w:rsid w:val="00EF688E"/>
    <w:rsid w:val="00F0008A"/>
    <w:rsid w:val="00F04477"/>
    <w:rsid w:val="00F12198"/>
    <w:rsid w:val="00F15E69"/>
    <w:rsid w:val="00F258AE"/>
    <w:rsid w:val="00F27EE2"/>
    <w:rsid w:val="00F31C64"/>
    <w:rsid w:val="00F331E8"/>
    <w:rsid w:val="00F36099"/>
    <w:rsid w:val="00F4707A"/>
    <w:rsid w:val="00F5060B"/>
    <w:rsid w:val="00F5692D"/>
    <w:rsid w:val="00F71085"/>
    <w:rsid w:val="00F72E89"/>
    <w:rsid w:val="00F76647"/>
    <w:rsid w:val="00F81908"/>
    <w:rsid w:val="00F81FEE"/>
    <w:rsid w:val="00F978B5"/>
    <w:rsid w:val="00FB118B"/>
    <w:rsid w:val="00FB5E14"/>
    <w:rsid w:val="00FC1611"/>
    <w:rsid w:val="00FC57BD"/>
    <w:rsid w:val="00FC6DF6"/>
    <w:rsid w:val="00FD400E"/>
    <w:rsid w:val="00FD55A3"/>
    <w:rsid w:val="00FF279E"/>
    <w:rsid w:val="00FF3465"/>
    <w:rsid w:val="00FF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19D05"/>
  <w15:docId w15:val="{AD7E8B0E-4DBA-4726-BEE9-3DFB2C22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5C4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2">
    <w:name w:val="heading 2"/>
    <w:aliases w:val="(Oddíl)"/>
    <w:basedOn w:val="Normln"/>
    <w:next w:val="Normln"/>
    <w:link w:val="Nadpis2Char"/>
    <w:uiPriority w:val="9"/>
    <w:qFormat/>
    <w:rsid w:val="00A165C4"/>
    <w:pPr>
      <w:numPr>
        <w:ilvl w:val="1"/>
        <w:numId w:val="7"/>
      </w:numPr>
      <w:spacing w:before="240" w:after="120"/>
      <w:outlineLvl w:val="1"/>
    </w:pPr>
    <w:rPr>
      <w:b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A165C4"/>
    <w:pPr>
      <w:keepNext/>
      <w:outlineLvl w:val="4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(Oddíl) Char"/>
    <w:basedOn w:val="Standardnpsmoodstavce"/>
    <w:link w:val="Nadpis2"/>
    <w:uiPriority w:val="9"/>
    <w:rsid w:val="00A165C4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A165C4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uiPriority w:val="10"/>
    <w:qFormat/>
    <w:rsid w:val="00A165C4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uiPriority w:val="10"/>
    <w:rsid w:val="00A165C4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A165C4"/>
    <w:pPr>
      <w:ind w:firstLine="708"/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165C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A165C4"/>
    <w:rPr>
      <w:color w:val="0000FF"/>
      <w:u w:val="single"/>
    </w:rPr>
  </w:style>
  <w:style w:type="paragraph" w:styleId="Normlnodsazen">
    <w:name w:val="Normal Indent"/>
    <w:aliases w:val="(Text)"/>
    <w:basedOn w:val="Normln"/>
    <w:uiPriority w:val="99"/>
    <w:rsid w:val="00A165C4"/>
    <w:pPr>
      <w:overflowPunct w:val="0"/>
      <w:autoSpaceDE w:val="0"/>
      <w:autoSpaceDN w:val="0"/>
      <w:adjustRightInd w:val="0"/>
      <w:ind w:left="851"/>
      <w:jc w:val="both"/>
      <w:textAlignment w:val="baseline"/>
    </w:pPr>
  </w:style>
  <w:style w:type="paragraph" w:styleId="Zhlav">
    <w:name w:val="header"/>
    <w:basedOn w:val="Normln"/>
    <w:link w:val="Zhlav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165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65C4"/>
    <w:rPr>
      <w:rFonts w:ascii="Times New Roman" w:eastAsia="Times New Roman" w:hAnsi="Times New Roman" w:cs="Times New Roman"/>
      <w:szCs w:val="20"/>
      <w:lang w:eastAsia="cs-CZ"/>
    </w:rPr>
  </w:style>
  <w:style w:type="character" w:styleId="Siln">
    <w:name w:val="Strong"/>
    <w:uiPriority w:val="22"/>
    <w:qFormat/>
    <w:rsid w:val="00A165C4"/>
    <w:rPr>
      <w:b/>
    </w:rPr>
  </w:style>
  <w:style w:type="character" w:customStyle="1" w:styleId="Zdraznn1">
    <w:name w:val="Zdůraznění1"/>
    <w:uiPriority w:val="20"/>
    <w:qFormat/>
    <w:rsid w:val="00A165C4"/>
    <w:rPr>
      <w:i/>
    </w:rPr>
  </w:style>
  <w:style w:type="character" w:styleId="Odkaznakoment">
    <w:name w:val="annotation reference"/>
    <w:uiPriority w:val="99"/>
    <w:rsid w:val="00A165C4"/>
    <w:rPr>
      <w:sz w:val="16"/>
    </w:rPr>
  </w:style>
  <w:style w:type="paragraph" w:styleId="Textkomente">
    <w:name w:val="annotation text"/>
    <w:basedOn w:val="Normln"/>
    <w:link w:val="TextkomenteChar"/>
    <w:rsid w:val="00A165C4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A165C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165C4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65C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5C4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4A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14A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E65F5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Normlnweb">
    <w:name w:val="Normal (Web)"/>
    <w:basedOn w:val="Normln"/>
    <w:rsid w:val="00CE65F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E65F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E65F5"/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E65F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E65F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mlouva">
    <w:name w:val="Smlouva"/>
    <w:rsid w:val="00CE65F5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snapToGrid w:val="0"/>
      <w:color w:val="FF0000"/>
      <w:sz w:val="3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C24987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03EC0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korny@tsb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@tsb.c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9" ma:contentTypeDescription="Vytvoří nový dokument" ma:contentTypeScope="" ma:versionID="fce7639be433895552d07e14f8942d17">
  <xsd:schema xmlns:xsd="http://www.w3.org/2001/XMLSchema" xmlns:xs="http://www.w3.org/2001/XMLSchema" xmlns:p="http://schemas.microsoft.com/office/2006/metadata/properties" xmlns:ns2="4562b7ec-6da1-47f7-8258-cf287497b1ee" xmlns:ns3="89054b1c-0b56-489b-bf7f-4b09ddf72f3c" targetNamespace="http://schemas.microsoft.com/office/2006/metadata/properties" ma:root="true" ma:fieldsID="0b847cc3ccb3d9f95f1ce5e1ac8a3d4d" ns2:_="" ns3:_="">
    <xsd:import namespace="4562b7ec-6da1-47f7-8258-cf287497b1ee"/>
    <xsd:import namespace="89054b1c-0b56-489b-bf7f-4b09ddf72f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0DA37-82F5-4241-8C4B-A8AAE5C3F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A09E1F-4CC0-4606-BB14-2949228967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68257E-1A62-4783-9F65-7F6C8511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87481-7992-49E7-87E9-83A22FB697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3404</Words>
  <Characters>20087</Characters>
  <Application>Microsoft Office Word</Application>
  <DocSecurity>4</DocSecurity>
  <Lines>167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pijak</dc:creator>
  <cp:lastModifiedBy>Lavicka Petra</cp:lastModifiedBy>
  <cp:revision>2</cp:revision>
  <cp:lastPrinted>2018-01-30T10:53:00Z</cp:lastPrinted>
  <dcterms:created xsi:type="dcterms:W3CDTF">2024-07-31T06:41:00Z</dcterms:created>
  <dcterms:modified xsi:type="dcterms:W3CDTF">2024-07-31T06:41:00Z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</Properties>
</file>